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5210B9" w:rsidTr="005210B9">
        <w:trPr>
          <w:trHeight w:val="1677"/>
        </w:trPr>
        <w:tc>
          <w:tcPr>
            <w:tcW w:w="221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1" w:right="10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Кимсулин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Александр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Владимирович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5210B9" w:rsidRPr="003518F8" w:rsidRDefault="005210B9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3518F8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3518F8">
              <w:rPr>
                <w:spacing w:val="-2"/>
                <w:w w:val="105"/>
                <w:sz w:val="10"/>
                <w:lang w:val="ru-RU"/>
              </w:rPr>
              <w:t>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ФГОУ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ВПО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"Сибирский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юридический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институт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Министерства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внутренних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дел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Российской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Федерации"</w:t>
            </w:r>
          </w:p>
          <w:p w:rsidR="005210B9" w:rsidRPr="003518F8" w:rsidRDefault="005210B9" w:rsidP="00534F6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3518F8">
              <w:rPr>
                <w:w w:val="105"/>
                <w:sz w:val="10"/>
                <w:lang w:val="ru-RU"/>
              </w:rPr>
              <w:t>г.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Красноярск,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Диплом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ВСГ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№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3511273,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2010г.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Квалификация: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Юрист;</w:t>
            </w:r>
          </w:p>
          <w:p w:rsidR="005210B9" w:rsidRPr="003518F8" w:rsidRDefault="005210B9" w:rsidP="00534F6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3518F8">
              <w:rPr>
                <w:sz w:val="10"/>
                <w:lang w:val="ru-RU"/>
              </w:rPr>
              <w:t>Специальность: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z w:val="10"/>
                <w:lang w:val="ru-RU"/>
              </w:rPr>
              <w:t>Правоохранительная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sz w:val="10"/>
                <w:lang w:val="ru-RU"/>
              </w:rPr>
              <w:t>деятельность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before="6" w:line="271" w:lineRule="auto"/>
              <w:ind w:right="123" w:firstLine="26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 повышение квалификации по программе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"Педагогика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методика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дополнительного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образования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для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детей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взрослых",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260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ч.,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2023г.;</w:t>
            </w:r>
          </w:p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0026; программа: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"Особенности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работы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обучающимися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инвалидами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лицами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ограниченными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возможностями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здоровья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образовательной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организации", 108 ч., 2023 г.;</w:t>
            </w:r>
          </w:p>
        </w:tc>
      </w:tr>
      <w:tr w:rsidR="005210B9" w:rsidTr="0052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Величка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Римантас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Витольда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образования.</w:t>
            </w:r>
          </w:p>
          <w:p w:rsidR="005210B9" w:rsidRDefault="005210B9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Первая</w:t>
            </w:r>
          </w:p>
          <w:p w:rsidR="005210B9" w:rsidRDefault="005210B9" w:rsidP="00534F6D">
            <w:pPr>
              <w:pStyle w:val="TableParagraph"/>
              <w:spacing w:before="14" w:line="271" w:lineRule="auto"/>
              <w:ind w:left="20" w:right="1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квалификационная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категория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  <w:u w:val="single"/>
              </w:rPr>
              <w:t>ПДО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Приказ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14.05.2021</w:t>
            </w:r>
          </w:p>
          <w:p w:rsidR="005210B9" w:rsidRDefault="005210B9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270-11-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right="135"/>
              <w:rPr>
                <w:sz w:val="10"/>
              </w:rPr>
            </w:pPr>
            <w:proofErr w:type="gramStart"/>
            <w:r>
              <w:rPr>
                <w:sz w:val="10"/>
              </w:rPr>
              <w:t>Высшее</w:t>
            </w:r>
            <w:proofErr w:type="gramEnd"/>
            <w:r>
              <w:rPr>
                <w:sz w:val="10"/>
              </w:rPr>
              <w:t>, Красноярский политехнический институт, Диплом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ИВ 429811, 1983г.;</w:t>
            </w:r>
          </w:p>
          <w:p w:rsidR="005210B9" w:rsidRDefault="005210B9" w:rsidP="00534F6D">
            <w:pPr>
              <w:pStyle w:val="TableParagraph"/>
              <w:spacing w:line="271" w:lineRule="auto"/>
              <w:ind w:right="7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Квалификация: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Радиоинженер;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Специальность: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Радиотехника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41"/>
                <w:sz w:val="10"/>
              </w:rPr>
              <w:t xml:space="preserve"> </w:t>
            </w:r>
            <w:r>
              <w:rPr>
                <w:sz w:val="10"/>
              </w:rPr>
              <w:t>«Академия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развития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образования",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диплом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профессиональной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переподготовке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№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242410212778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программе</w:t>
            </w:r>
          </w:p>
          <w:p w:rsidR="005210B9" w:rsidRDefault="005210B9" w:rsidP="00534F6D">
            <w:pPr>
              <w:pStyle w:val="TableParagraph"/>
              <w:spacing w:before="14"/>
              <w:rPr>
                <w:sz w:val="10"/>
              </w:rPr>
            </w:pPr>
            <w:r>
              <w:rPr>
                <w:sz w:val="10"/>
              </w:rPr>
              <w:t>«Дополнительное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образование»,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11.10.2019г.,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250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ч.;</w:t>
            </w:r>
          </w:p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before="15" w:line="271" w:lineRule="auto"/>
              <w:ind w:right="47" w:firstLine="0"/>
              <w:rPr>
                <w:sz w:val="10"/>
              </w:rPr>
            </w:pPr>
            <w:r>
              <w:rPr>
                <w:w w:val="105"/>
                <w:sz w:val="10"/>
              </w:rPr>
              <w:t>КГАУ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"Красноярский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краевой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институт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повышения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квалификации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профессиональной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переподготовки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образования"; удостоверение о повышении квалификации № 114560/уд; по программе: "Организация дополнительного образования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детей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ограниченными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возможностями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здоровья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инвалидностью",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32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ч.,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2021г.;</w:t>
            </w:r>
          </w:p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line="114" w:lineRule="exact"/>
              <w:ind w:left="96" w:hanging="7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Приказ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МАОУ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ЦПС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24.05.2022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№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01-04-125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проведении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обучения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оказанию</w:t>
            </w:r>
            <w:proofErr w:type="gramEnd"/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первой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помощи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пострадавшим"</w:t>
            </w:r>
          </w:p>
        </w:tc>
      </w:tr>
    </w:tbl>
    <w:p w:rsidR="003518F8" w:rsidRPr="003518F8" w:rsidRDefault="003518F8"/>
    <w:p w:rsidR="003518F8" w:rsidRPr="003518F8" w:rsidRDefault="003518F8"/>
    <w:sectPr w:rsidR="003518F8" w:rsidRPr="003518F8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29590D"/>
    <w:rsid w:val="003518F8"/>
    <w:rsid w:val="005210B9"/>
    <w:rsid w:val="00656FA6"/>
    <w:rsid w:val="00A7402A"/>
    <w:rsid w:val="00AA3C8B"/>
    <w:rsid w:val="00C36E20"/>
    <w:rsid w:val="00C77F8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2026-03-23T04:46:00Z</dcterms:created>
  <dcterms:modified xsi:type="dcterms:W3CDTF">2026-03-23T04:50:00Z</dcterms:modified>
</cp:coreProperties>
</file>