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79B28" w14:textId="3164278B" w:rsid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B802BB">
        <w:rPr>
          <w:rFonts w:ascii="Arial" w:eastAsia="MS Mincho" w:hAnsi="Arial" w:cs="Arial"/>
          <w:b/>
          <w:bCs/>
          <w:sz w:val="24"/>
          <w:szCs w:val="24"/>
        </w:rPr>
        <w:t>Человек может оказаться один на один с природой</w:t>
      </w:r>
      <w:r w:rsidRPr="000F5FD3">
        <w:rPr>
          <w:rFonts w:ascii="Arial" w:eastAsia="MS Mincho" w:hAnsi="Arial" w:cs="Arial"/>
          <w:sz w:val="24"/>
          <w:szCs w:val="24"/>
        </w:rPr>
        <w:t xml:space="preserve"> по следующим причинам: транспортная катастрофа; бегство; путешествие ради впечатлений; </w:t>
      </w:r>
      <w:r>
        <w:rPr>
          <w:rFonts w:ascii="Arial" w:eastAsia="MS Mincho" w:hAnsi="Arial" w:cs="Arial"/>
          <w:sz w:val="24"/>
          <w:szCs w:val="24"/>
        </w:rPr>
        <w:t>сбор дикоросов, ягод, г</w:t>
      </w:r>
      <w:r w:rsidR="00D65B8C">
        <w:rPr>
          <w:rFonts w:ascii="Arial" w:eastAsia="MS Mincho" w:hAnsi="Arial" w:cs="Arial"/>
          <w:sz w:val="24"/>
          <w:szCs w:val="24"/>
        </w:rPr>
        <w:t>р</w:t>
      </w:r>
      <w:r>
        <w:rPr>
          <w:rFonts w:ascii="Arial" w:eastAsia="MS Mincho" w:hAnsi="Arial" w:cs="Arial"/>
          <w:sz w:val="24"/>
          <w:szCs w:val="24"/>
        </w:rPr>
        <w:t>ибо</w:t>
      </w:r>
      <w:r w:rsidR="00D65B8C">
        <w:rPr>
          <w:rFonts w:ascii="Arial" w:eastAsia="MS Mincho" w:hAnsi="Arial" w:cs="Arial"/>
          <w:sz w:val="24"/>
          <w:szCs w:val="24"/>
        </w:rPr>
        <w:t>в</w:t>
      </w:r>
      <w:r>
        <w:rPr>
          <w:rFonts w:ascii="Arial" w:eastAsia="MS Mincho" w:hAnsi="Arial" w:cs="Arial"/>
          <w:sz w:val="24"/>
          <w:szCs w:val="24"/>
        </w:rPr>
        <w:t xml:space="preserve"> и т.д.</w:t>
      </w:r>
    </w:p>
    <w:p w14:paraId="6A4DDC2E" w14:textId="62B391FC" w:rsidR="006E1D11" w:rsidRPr="000F5FD3" w:rsidRDefault="006E1D11" w:rsidP="006E1D11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F45015" wp14:editId="1C52CE91">
            <wp:extent cx="2903855" cy="28193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81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EA984" w14:textId="77777777" w:rsidR="00D65B8C" w:rsidRP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65B8C">
        <w:rPr>
          <w:rFonts w:ascii="Arial" w:hAnsi="Arial" w:cs="Arial"/>
          <w:b/>
          <w:bCs/>
          <w:sz w:val="24"/>
          <w:szCs w:val="24"/>
        </w:rPr>
        <w:t xml:space="preserve">Если вы поняли, что заблудились, остановитесь и спокойно осмотрите все, что видите вокруг себя. </w:t>
      </w:r>
    </w:p>
    <w:p w14:paraId="7A248755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>Вслушайтесь в звуки леса. Доносящиеся издали лай собак (слышен на расстоянии 2-3 км), голоса людей, звуки работающей техники, железной дороги (идущий поезд слышен на расстоянии до 10 км) могут подсказать направление движения.</w:t>
      </w:r>
    </w:p>
    <w:p w14:paraId="02476F8F" w14:textId="66B99F63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Может помочь высокое дерево, на которое получится влезть и осмотреть окрестности с высоты. </w:t>
      </w:r>
    </w:p>
    <w:p w14:paraId="61E4EF14" w14:textId="77777777" w:rsidR="00D65B8C" w:rsidRPr="00B802BB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802BB">
        <w:rPr>
          <w:rFonts w:ascii="Arial" w:hAnsi="Arial" w:cs="Arial"/>
          <w:b/>
          <w:bCs/>
          <w:sz w:val="24"/>
          <w:szCs w:val="24"/>
        </w:rPr>
        <w:t xml:space="preserve">Если вы дозвонились до спасателей и уверены, что вас ищут, </w:t>
      </w:r>
      <w:r w:rsidRPr="00B802BB">
        <w:rPr>
          <w:rFonts w:ascii="Arial" w:hAnsi="Arial" w:cs="Arial"/>
          <w:b/>
          <w:bCs/>
          <w:sz w:val="24"/>
          <w:szCs w:val="24"/>
        </w:rPr>
        <w:t xml:space="preserve">лучше оставаться на одном месте и развести огонь. </w:t>
      </w:r>
    </w:p>
    <w:p w14:paraId="7D351237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Дым покажет ваше месторасположение. </w:t>
      </w:r>
    </w:p>
    <w:p w14:paraId="0196000A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>Можно стучать время от времени по дереву палкой, эти звуки слышны на большие расстояния.</w:t>
      </w:r>
    </w:p>
    <w:p w14:paraId="0597A19C" w14:textId="2381095F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Если ваш сотовый оказался разряженным, и приходится искать путь самостоятельно, старайтесь ориентироваться по солнцу: для этого необходимо помнить, в каком направлении ближайший населенный пункт или откуда вы пришли. </w:t>
      </w:r>
    </w:p>
    <w:p w14:paraId="482FA38B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>Ранним утром солнце находится на востоке, ближе к полудню перебирается на юг, к 19 часам опускается к западу.</w:t>
      </w:r>
    </w:p>
    <w:p w14:paraId="6D52159E" w14:textId="3C8FF5D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Если ночное небо безоблачно, можно отыскать Полярную звезду, которая покажет направление на север. Полярная звезда – не самая яркая на всем небосклоне, но самая заметная в созвездии Малой Медведицы, напоминающей формой ковш. </w:t>
      </w:r>
    </w:p>
    <w:p w14:paraId="7FF35FE6" w14:textId="77777777" w:rsid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 xml:space="preserve">Полярная звезда расположена на конце ручки этого ковша. Ночью, рискуя получить травму в темноте, двигаться не стоит, можно лишь определить и запомнить направление. </w:t>
      </w:r>
    </w:p>
    <w:p w14:paraId="0260B4FF" w14:textId="011439A0" w:rsidR="003A667E" w:rsidRPr="00D65B8C" w:rsidRDefault="003A667E" w:rsidP="00D65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B8C">
        <w:rPr>
          <w:rFonts w:ascii="Arial" w:hAnsi="Arial" w:cs="Arial"/>
          <w:sz w:val="24"/>
          <w:szCs w:val="24"/>
        </w:rPr>
        <w:t>Памятка если заблудился в лесу подсказывает, что требуется оставлять свидетельства пребывания в том или ином месте: привязанный к дереву носовой платок, упаковка от шоколада, зарубки на деревьях,</w:t>
      </w:r>
      <w:r w:rsidRPr="003A667E">
        <w:t xml:space="preserve"> </w:t>
      </w:r>
      <w:r w:rsidRPr="00D65B8C">
        <w:rPr>
          <w:rFonts w:ascii="Arial" w:hAnsi="Arial" w:cs="Arial"/>
          <w:sz w:val="24"/>
          <w:szCs w:val="24"/>
        </w:rPr>
        <w:t>выложенная из камней стрела и т.п.</w:t>
      </w:r>
    </w:p>
    <w:p w14:paraId="773C4EA8" w14:textId="505BE935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Если едете в незнакомую местность — не забудьте взять с </w:t>
      </w:r>
      <w:r w:rsidRPr="003A667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собой навигатор, неплохо бы научиться пользоваться компасом и природными ориентирами</w:t>
      </w:r>
      <w:r w:rsidR="00D65B8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</w:p>
    <w:p w14:paraId="5FA2791E" w14:textId="66A8685D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отправляться по возможности в незнакомый лес в одиночку</w:t>
      </w:r>
      <w:r w:rsidR="00B802B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770D57ED" w14:textId="612B5CD4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Обязательно сообщить друзьям или родственникам, в какой район и в какое место вы едете в лес</w:t>
      </w:r>
      <w:r w:rsidR="00D65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55F30BBE" w14:textId="57951E09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Обратите внимание на погоду</w:t>
      </w:r>
      <w:r w:rsidR="00D65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6816608C" w14:textId="0EAE2420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Оцените состояние своего здоровья</w:t>
      </w:r>
      <w:r w:rsidR="00D65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3D82C39C" w14:textId="77777777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Желательно отправляться в лес в первой половине дня и не задерживаться в лесу до темноты</w:t>
      </w:r>
    </w:p>
    <w:p w14:paraId="5C970EF6" w14:textId="7F62BDC8" w:rsidR="003A667E" w:rsidRPr="003A667E" w:rsidRDefault="003A667E" w:rsidP="00D65B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A66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желательно одеваться ярче</w:t>
      </w:r>
      <w:r w:rsidR="00D65B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796D3C21" w14:textId="53A4E92B" w:rsidR="00B802BB" w:rsidRPr="00B802BB" w:rsidRDefault="00B802BB" w:rsidP="000F5FD3">
      <w:pPr>
        <w:spacing w:after="0" w:line="240" w:lineRule="auto"/>
        <w:ind w:firstLine="709"/>
        <w:jc w:val="both"/>
        <w:rPr>
          <w:rFonts w:ascii="Arial" w:hAnsi="Arial" w:cs="Arial"/>
          <w:b/>
          <w:bCs/>
          <w:shd w:val="clear" w:color="auto" w:fill="FFFFFF"/>
        </w:rPr>
      </w:pPr>
      <w:r w:rsidRPr="00B802BB">
        <w:rPr>
          <w:rFonts w:ascii="Arial" w:hAnsi="Arial" w:cs="Arial"/>
          <w:b/>
          <w:bCs/>
          <w:sz w:val="24"/>
          <w:szCs w:val="24"/>
          <w:shd w:val="clear" w:color="auto" w:fill="FFFFFF"/>
        </w:rPr>
        <w:t>Не в сумке, а в кармане всегда имейте нож, спички в сухой коробочке и часы - они помогут и не паниковать, и ориентироваться, как по компасу</w:t>
      </w:r>
      <w:r w:rsidR="006E1D11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4848D9B5" w14:textId="183EFB7F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П</w:t>
      </w:r>
      <w:r w:rsidR="00B802BB">
        <w:rPr>
          <w:rFonts w:ascii="Arial" w:eastAsia="MS Mincho" w:hAnsi="Arial" w:cs="Arial"/>
          <w:sz w:val="24"/>
          <w:szCs w:val="24"/>
        </w:rPr>
        <w:t>р</w:t>
      </w:r>
      <w:r w:rsidRPr="000F5FD3">
        <w:rPr>
          <w:rFonts w:ascii="Arial" w:eastAsia="MS Mincho" w:hAnsi="Arial" w:cs="Arial"/>
          <w:sz w:val="24"/>
          <w:szCs w:val="24"/>
        </w:rPr>
        <w:t>и желании можно взять карту, флягу и котелок, полиэтиленовый мешок (защита от сырости при ночлеге)</w:t>
      </w:r>
      <w:r w:rsidR="00B802BB">
        <w:rPr>
          <w:rFonts w:ascii="Arial" w:eastAsia="MS Mincho" w:hAnsi="Arial" w:cs="Arial"/>
          <w:sz w:val="24"/>
          <w:szCs w:val="24"/>
        </w:rPr>
        <w:t>.</w:t>
      </w:r>
      <w:r w:rsidRPr="000F5FD3">
        <w:rPr>
          <w:rFonts w:ascii="Arial" w:eastAsia="MS Mincho" w:hAnsi="Arial" w:cs="Arial"/>
          <w:sz w:val="24"/>
          <w:szCs w:val="24"/>
        </w:rPr>
        <w:t xml:space="preserve"> </w:t>
      </w:r>
    </w:p>
    <w:p w14:paraId="47C09934" w14:textId="77777777" w:rsidR="00B802BB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 xml:space="preserve">Перед походом </w:t>
      </w:r>
      <w:r w:rsidR="00D65B8C">
        <w:rPr>
          <w:rFonts w:ascii="Arial" w:eastAsia="MS Mincho" w:hAnsi="Arial" w:cs="Arial"/>
          <w:sz w:val="24"/>
          <w:szCs w:val="24"/>
        </w:rPr>
        <w:t xml:space="preserve">необходимо </w:t>
      </w:r>
      <w:r w:rsidRPr="000F5FD3">
        <w:rPr>
          <w:rFonts w:ascii="Arial" w:eastAsia="MS Mincho" w:hAnsi="Arial" w:cs="Arial"/>
          <w:sz w:val="24"/>
          <w:szCs w:val="24"/>
        </w:rPr>
        <w:t xml:space="preserve">изучить карту предполагаемого места похода. Летом в лесу желательно пользоваться тонкой и плотной курткой с капюшоном. Все части куртки должны плотно прилегать к телу, иначе можно нахватать блох, клещей. </w:t>
      </w:r>
    </w:p>
    <w:p w14:paraId="2DD4C4B4" w14:textId="36892E43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Не берите новую</w:t>
      </w:r>
      <w:r w:rsidR="00D65B8C">
        <w:rPr>
          <w:rFonts w:ascii="Arial" w:eastAsia="MS Mincho" w:hAnsi="Arial" w:cs="Arial"/>
          <w:sz w:val="24"/>
          <w:szCs w:val="24"/>
        </w:rPr>
        <w:t xml:space="preserve"> обувь</w:t>
      </w:r>
      <w:r w:rsidRPr="000F5FD3">
        <w:rPr>
          <w:rFonts w:ascii="Arial" w:eastAsia="MS Mincho" w:hAnsi="Arial" w:cs="Arial"/>
          <w:sz w:val="24"/>
          <w:szCs w:val="24"/>
        </w:rPr>
        <w:t xml:space="preserve">, чтобы не натереть ноги. </w:t>
      </w:r>
    </w:p>
    <w:p w14:paraId="568AFFF6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b/>
          <w:sz w:val="24"/>
          <w:szCs w:val="24"/>
        </w:rPr>
      </w:pPr>
      <w:r w:rsidRPr="000F5FD3">
        <w:rPr>
          <w:rFonts w:ascii="Arial" w:eastAsia="MS Mincho" w:hAnsi="Arial" w:cs="Arial"/>
          <w:b/>
          <w:iCs/>
          <w:sz w:val="24"/>
          <w:szCs w:val="24"/>
        </w:rPr>
        <w:t>Ориентирование без компаса</w:t>
      </w:r>
    </w:p>
    <w:p w14:paraId="2D8A60A7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 xml:space="preserve">В лесу, необходимо запомнить, с какой стороны было солнце (если прошло 5 часов и более, поправка на время будет довольно значительна). Для тех, кто мало бывает в лесу, </w:t>
      </w:r>
      <w:r w:rsidRPr="000F5FD3">
        <w:rPr>
          <w:rFonts w:ascii="Arial" w:eastAsia="MS Mincho" w:hAnsi="Arial" w:cs="Arial"/>
          <w:sz w:val="24"/>
          <w:szCs w:val="24"/>
        </w:rPr>
        <w:lastRenderedPageBreak/>
        <w:t>особенно, если он незнаком, желательно точно знать стороны горизонта.</w:t>
      </w:r>
    </w:p>
    <w:p w14:paraId="30AAA9CE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b/>
          <w:sz w:val="24"/>
          <w:szCs w:val="24"/>
        </w:rPr>
        <w:t>Солнце</w:t>
      </w:r>
    </w:p>
    <w:p w14:paraId="1E411416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Воткните в землю палку вертикально. Отметьте конец тени от палки. Подождите минут 20 и снова отметьте положение конца тени. Соедините линией обе метки, она будет идти с Запада на Восток.</w:t>
      </w:r>
    </w:p>
    <w:p w14:paraId="41AC5813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Направьте на солнце часовую стрелку. Биссектриса угла, образованного ею и 12 часовой отметкой, будет направлением Север - Юг, причем к солнцу ближе Юг.</w:t>
      </w:r>
    </w:p>
    <w:p w14:paraId="0BBBA0B4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b/>
          <w:sz w:val="24"/>
          <w:szCs w:val="24"/>
        </w:rPr>
      </w:pPr>
      <w:r w:rsidRPr="000F5FD3">
        <w:rPr>
          <w:rFonts w:ascii="Arial" w:eastAsia="MS Mincho" w:hAnsi="Arial" w:cs="Arial"/>
          <w:b/>
          <w:sz w:val="24"/>
          <w:szCs w:val="24"/>
        </w:rPr>
        <w:t>Звезды</w:t>
      </w:r>
    </w:p>
    <w:p w14:paraId="3810DE07" w14:textId="0E509DF7" w:rsidR="000F5FD3" w:rsidRPr="000F5FD3" w:rsidRDefault="006E1D11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>Б</w:t>
      </w:r>
      <w:r w:rsidR="000F5FD3" w:rsidRPr="000F5FD3">
        <w:rPr>
          <w:rFonts w:ascii="Arial" w:eastAsia="MS Mincho" w:hAnsi="Arial" w:cs="Arial"/>
          <w:sz w:val="24"/>
          <w:szCs w:val="24"/>
        </w:rPr>
        <w:t>ольшую медведицу найдет каждый. Продлите дальнюю от ручки стенку ковша вверх примерно в 6 раз. Там будет только 1 яркая звезда - полярная (направление на Север).</w:t>
      </w:r>
    </w:p>
    <w:p w14:paraId="7A2274B4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b/>
          <w:sz w:val="24"/>
          <w:szCs w:val="24"/>
        </w:rPr>
      </w:pPr>
      <w:r w:rsidRPr="000F5FD3">
        <w:rPr>
          <w:rFonts w:ascii="Arial" w:eastAsia="MS Mincho" w:hAnsi="Arial" w:cs="Arial"/>
          <w:b/>
          <w:sz w:val="24"/>
          <w:szCs w:val="24"/>
        </w:rPr>
        <w:t>Луна</w:t>
      </w:r>
    </w:p>
    <w:p w14:paraId="16E40625" w14:textId="77777777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Вообразите линию, соединяющую рога и продлите ее до горизонта, там будет юг.</w:t>
      </w:r>
    </w:p>
    <w:p w14:paraId="03ADEA13" w14:textId="74C1298E" w:rsidR="006E1D11" w:rsidRPr="000F5FD3" w:rsidRDefault="006E1D11" w:rsidP="006E1D11">
      <w:pPr>
        <w:spacing w:after="0" w:line="240" w:lineRule="auto"/>
        <w:ind w:firstLine="709"/>
        <w:jc w:val="both"/>
        <w:rPr>
          <w:rFonts w:ascii="Arial" w:eastAsia="MS Mincho" w:hAnsi="Arial" w:cs="Arial"/>
          <w:b/>
          <w:sz w:val="24"/>
          <w:szCs w:val="24"/>
        </w:rPr>
      </w:pPr>
      <w:r w:rsidRPr="000F5FD3">
        <w:rPr>
          <w:rFonts w:ascii="Arial" w:eastAsia="MS Mincho" w:hAnsi="Arial" w:cs="Arial"/>
          <w:b/>
          <w:sz w:val="24"/>
          <w:szCs w:val="24"/>
        </w:rPr>
        <w:t>Живые организмы</w:t>
      </w:r>
    </w:p>
    <w:p w14:paraId="711F492E" w14:textId="093701A3" w:rsidR="000F5FD3" w:rsidRPr="000F5FD3" w:rsidRDefault="000F5FD3" w:rsidP="006E1D11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Помните, что мхи и лишайники стремятся к Северу, все остальное – к Югу (ориентироваться можно по пням, муравейникам, цветам).</w:t>
      </w:r>
    </w:p>
    <w:p w14:paraId="63BED098" w14:textId="61B8CA55" w:rsidR="000F5FD3" w:rsidRDefault="000F5FD3" w:rsidP="006E1D11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 xml:space="preserve">Запомните очень простую истину - вокруг вас люди, которые при необходимости помогут. </w:t>
      </w:r>
    </w:p>
    <w:p w14:paraId="237864E8" w14:textId="092FC076" w:rsid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B802BB">
        <w:rPr>
          <w:rFonts w:ascii="Arial" w:eastAsia="MS Mincho" w:hAnsi="Arial" w:cs="Arial"/>
          <w:b/>
          <w:bCs/>
          <w:sz w:val="24"/>
          <w:szCs w:val="24"/>
        </w:rPr>
        <w:t>Таким образом, нужно идти в одном выбранном направлении.</w:t>
      </w:r>
      <w:r w:rsidRPr="000F5FD3">
        <w:rPr>
          <w:rFonts w:ascii="Arial" w:eastAsia="MS Mincho" w:hAnsi="Arial" w:cs="Arial"/>
          <w:sz w:val="24"/>
          <w:szCs w:val="24"/>
        </w:rPr>
        <w:t xml:space="preserve"> Хорошенько осмотрите окрестности, желательно, забравшись на дерево. Вы можете услышать шум шоссейных или </w:t>
      </w:r>
      <w:r w:rsidRPr="000F5FD3">
        <w:rPr>
          <w:rFonts w:ascii="Arial" w:eastAsia="MS Mincho" w:hAnsi="Arial" w:cs="Arial"/>
          <w:sz w:val="24"/>
          <w:szCs w:val="24"/>
        </w:rPr>
        <w:t xml:space="preserve">железных дорог, сельскохозяйственной техники. </w:t>
      </w:r>
    </w:p>
    <w:p w14:paraId="5EA9006E" w14:textId="148271E7" w:rsid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Если не слышите, то попробуйте воспользоваться нехитрыми приспособлениями, позволяющими выиграть пару километров.</w:t>
      </w:r>
    </w:p>
    <w:p w14:paraId="379A60D5" w14:textId="77777777" w:rsid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 xml:space="preserve">Если есть лист бумаги, сделайте рупор, прислоните к уху и повертитесь, держа его горизонтально узкой частью к уху и прислушиваясь к окружающей обстановке. </w:t>
      </w:r>
    </w:p>
    <w:p w14:paraId="42D16B73" w14:textId="6B585AA5" w:rsidR="000F5FD3" w:rsidRPr="000F5FD3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Если есть бутылка, закопайте ее вертикально в землю, так, чтобы торчало только горлышко; прислоните к нему ухо.</w:t>
      </w:r>
    </w:p>
    <w:p w14:paraId="7E1B3FB7" w14:textId="77777777" w:rsidR="00B802BB" w:rsidRDefault="000F5FD3" w:rsidP="000F5FD3">
      <w:pPr>
        <w:spacing w:after="0" w:line="240" w:lineRule="auto"/>
        <w:ind w:firstLine="709"/>
        <w:jc w:val="both"/>
        <w:rPr>
          <w:rFonts w:ascii="Arial" w:eastAsia="MS Mincho" w:hAnsi="Arial" w:cs="Arial"/>
          <w:sz w:val="24"/>
          <w:szCs w:val="24"/>
        </w:rPr>
      </w:pPr>
      <w:r w:rsidRPr="000F5FD3">
        <w:rPr>
          <w:rFonts w:ascii="Arial" w:eastAsia="MS Mincho" w:hAnsi="Arial" w:cs="Arial"/>
          <w:sz w:val="24"/>
          <w:szCs w:val="24"/>
        </w:rPr>
        <w:t>Когда выберете направление и пойдете по нему, обращайте внимание на любые дороги, ЛЭП, трубопроводы, реки (города и деревни часто строят по их берегам), то есть все то, что приведет вас к людям</w:t>
      </w:r>
      <w:r w:rsidR="00B802BB">
        <w:rPr>
          <w:rFonts w:ascii="Arial" w:eastAsia="MS Mincho" w:hAnsi="Arial" w:cs="Arial"/>
          <w:sz w:val="24"/>
          <w:szCs w:val="24"/>
        </w:rPr>
        <w:t>.</w:t>
      </w:r>
    </w:p>
    <w:p w14:paraId="20AABBEB" w14:textId="77777777" w:rsidR="007F4819" w:rsidRPr="00A33911" w:rsidRDefault="00E844A1" w:rsidP="00FD1BF1">
      <w:pPr>
        <w:spacing w:after="0" w:line="240" w:lineRule="auto"/>
        <w:rPr>
          <w:sz w:val="18"/>
          <w:szCs w:val="18"/>
          <w:lang w:val="en-US"/>
        </w:rPr>
      </w:pPr>
      <w:r w:rsidRPr="00A33911">
        <w:rPr>
          <w:rFonts w:ascii="Arial" w:hAnsi="Arial" w:cs="Arial"/>
          <w:b/>
          <w:noProof/>
          <w:sz w:val="18"/>
          <w:szCs w:val="18"/>
          <w:lang w:eastAsia="ru-RU"/>
        </w:rPr>
        <w:drawing>
          <wp:inline distT="0" distB="0" distL="0" distR="0" wp14:anchorId="234F2223" wp14:editId="6E39627D">
            <wp:extent cx="2457450" cy="1509382"/>
            <wp:effectExtent l="0" t="0" r="0" b="0"/>
            <wp:docPr id="2" name="Рисунок 10" descr="Описание: Схема_фм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хема_фмн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41" cy="152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E267" w14:textId="77777777" w:rsidR="00B64DD6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</w:p>
    <w:p w14:paraId="42B27790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bookmarkStart w:id="0" w:name="_Hlk87873640"/>
      <w:r w:rsidRPr="00146AF0">
        <w:rPr>
          <w:rFonts w:ascii="Times New Roman" w:hAnsi="Times New Roman"/>
          <w:sz w:val="18"/>
          <w:szCs w:val="18"/>
        </w:rPr>
        <w:t xml:space="preserve">Краевое государственное казённое образовательное </w:t>
      </w:r>
    </w:p>
    <w:p w14:paraId="53A1A99A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учреждение </w:t>
      </w:r>
      <w:bookmarkStart w:id="1" w:name="_Hlk84328546"/>
      <w:r w:rsidRPr="00146AF0">
        <w:rPr>
          <w:rFonts w:ascii="Times New Roman" w:hAnsi="Times New Roman"/>
          <w:sz w:val="18"/>
          <w:szCs w:val="18"/>
        </w:rPr>
        <w:t xml:space="preserve">ДПО </w:t>
      </w:r>
    </w:p>
    <w:p w14:paraId="7BF44E0F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«Институт региональной безопасности» </w:t>
      </w:r>
      <w:bookmarkEnd w:id="1"/>
      <w:r w:rsidRPr="00146AF0">
        <w:rPr>
          <w:rFonts w:ascii="Times New Roman" w:hAnsi="Times New Roman"/>
          <w:sz w:val="18"/>
          <w:szCs w:val="18"/>
        </w:rPr>
        <w:t>находится по адресу:</w:t>
      </w:r>
    </w:p>
    <w:p w14:paraId="6663A2D6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660100, г. Красноярск, ул. Пролетарская, 155.</w:t>
      </w:r>
    </w:p>
    <w:p w14:paraId="176AE2A8" w14:textId="77777777" w:rsidR="00B64DD6" w:rsidRPr="00146AF0" w:rsidRDefault="00B64DD6" w:rsidP="00B64DD6">
      <w:pPr>
        <w:spacing w:after="0" w:line="240" w:lineRule="auto"/>
        <w:ind w:firstLine="284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Остановка транспорта: ул. Луначарского.</w:t>
      </w:r>
    </w:p>
    <w:p w14:paraId="7A86049E" w14:textId="77777777" w:rsidR="00B64DD6" w:rsidRPr="00146AF0" w:rsidRDefault="00B64DD6" w:rsidP="00B64DD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 xml:space="preserve">автобусы  2,  12, 14, 43, 49, 11, 80,   </w:t>
      </w:r>
    </w:p>
    <w:p w14:paraId="026C2D72" w14:textId="77777777" w:rsidR="00B64DD6" w:rsidRPr="00146AF0" w:rsidRDefault="00B64DD6" w:rsidP="00B64DD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46AF0">
        <w:rPr>
          <w:rFonts w:ascii="Times New Roman" w:hAnsi="Times New Roman"/>
          <w:sz w:val="18"/>
          <w:szCs w:val="18"/>
        </w:rPr>
        <w:t>троллейбусы 5, 13, 15 т. (391) 229-74-74</w:t>
      </w:r>
    </w:p>
    <w:p w14:paraId="102956E9" w14:textId="19A7195D" w:rsidR="00A55D39" w:rsidRDefault="00A55D39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noProof/>
          <w:sz w:val="24"/>
          <w:szCs w:val="24"/>
          <w:lang w:val="en-US" w:eastAsia="ru-RU"/>
        </w:rPr>
      </w:pPr>
      <w:bookmarkStart w:id="2" w:name="_GoBack"/>
      <w:bookmarkEnd w:id="0"/>
      <w:bookmarkEnd w:id="2"/>
    </w:p>
    <w:p w14:paraId="31633803" w14:textId="0918131D" w:rsidR="00315E12" w:rsidRDefault="00B64DD6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 w:rsidRPr="00B64DD6">
        <w:rPr>
          <w:rFonts w:ascii="Times New Roman" w:hAnsi="Times New Roman"/>
          <w:b/>
          <w:noProof/>
          <w:color w:val="C00000"/>
          <w:sz w:val="18"/>
          <w:szCs w:val="18"/>
        </w:rPr>
        <w:drawing>
          <wp:inline distT="0" distB="0" distL="0" distR="0" wp14:anchorId="0A4AF297" wp14:editId="7FC15ADC">
            <wp:extent cx="1941830" cy="1941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88888" w14:textId="4D8EB42D" w:rsidR="00315E12" w:rsidRPr="006E1D11" w:rsidRDefault="006E1D11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6E1D11">
        <w:rPr>
          <w:rFonts w:ascii="Times New Roman" w:hAnsi="Times New Roman"/>
          <w:b/>
          <w:color w:val="C00000"/>
          <w:sz w:val="36"/>
          <w:szCs w:val="36"/>
        </w:rPr>
        <w:t>Если вы заблудились в лесу</w:t>
      </w:r>
    </w:p>
    <w:p w14:paraId="60362512" w14:textId="77777777" w:rsidR="00DE37DF" w:rsidRPr="006E1D11" w:rsidRDefault="00DE37DF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36"/>
          <w:szCs w:val="36"/>
        </w:rPr>
      </w:pPr>
    </w:p>
    <w:p w14:paraId="183918BB" w14:textId="0F5445B9" w:rsidR="00DE37DF" w:rsidRDefault="003A667E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  <w:r>
        <w:rPr>
          <w:noProof/>
        </w:rPr>
        <w:drawing>
          <wp:inline distT="0" distB="0" distL="0" distR="0" wp14:anchorId="122F005C" wp14:editId="2AD10B4E">
            <wp:extent cx="2903855" cy="20529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674B4" w14:textId="77777777" w:rsidR="00DE37DF" w:rsidRDefault="00DE37DF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18681521" w14:textId="5ABC7E62" w:rsidR="00ED0D32" w:rsidRDefault="00ED0D32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40"/>
          <w:szCs w:val="40"/>
        </w:rPr>
      </w:pPr>
    </w:p>
    <w:p w14:paraId="6BFF5081" w14:textId="77777777" w:rsidR="00ED0D32" w:rsidRPr="00FD1BF1" w:rsidRDefault="00ED0D32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40"/>
          <w:szCs w:val="40"/>
        </w:rPr>
      </w:pPr>
    </w:p>
    <w:p w14:paraId="3CC04393" w14:textId="77777777" w:rsidR="00A55D39" w:rsidRDefault="00A55D39" w:rsidP="008618E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C00000"/>
          <w:sz w:val="18"/>
          <w:szCs w:val="18"/>
        </w:rPr>
      </w:pPr>
    </w:p>
    <w:p w14:paraId="36ED28A8" w14:textId="77777777" w:rsidR="00A274CF" w:rsidRPr="00A55D39" w:rsidRDefault="00A274CF" w:rsidP="000C0D95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p w14:paraId="433D8F18" w14:textId="77777777" w:rsidR="00A55D39" w:rsidRDefault="00A55D39" w:rsidP="003566ED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2BA7724C" w14:textId="77777777" w:rsidR="00A55D39" w:rsidRDefault="00A55D39" w:rsidP="00A55D39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14:paraId="7DB12E8F" w14:textId="77777777" w:rsidR="00A55D39" w:rsidRDefault="00A55D39" w:rsidP="00A55D39">
      <w:pPr>
        <w:spacing w:after="0" w:line="240" w:lineRule="auto"/>
        <w:ind w:firstLine="397"/>
        <w:jc w:val="center"/>
        <w:rPr>
          <w:rFonts w:ascii="Times New Roman" w:hAnsi="Times New Roman"/>
          <w:b/>
          <w:color w:val="C00000"/>
        </w:rPr>
      </w:pPr>
      <w:r w:rsidRPr="0076657A">
        <w:rPr>
          <w:rFonts w:ascii="Times New Roman" w:hAnsi="Times New Roman"/>
          <w:b/>
          <w:color w:val="C00000"/>
        </w:rPr>
        <w:t>г. Красноярск</w:t>
      </w:r>
    </w:p>
    <w:p w14:paraId="115431DE" w14:textId="77777777" w:rsidR="00F31E8B" w:rsidRDefault="00F31E8B" w:rsidP="00A55D39">
      <w:pPr>
        <w:spacing w:after="0" w:line="240" w:lineRule="auto"/>
        <w:ind w:firstLine="397"/>
        <w:jc w:val="center"/>
        <w:rPr>
          <w:rFonts w:ascii="Times New Roman" w:hAnsi="Times New Roman"/>
          <w:sz w:val="18"/>
          <w:szCs w:val="18"/>
        </w:rPr>
      </w:pPr>
    </w:p>
    <w:sectPr w:rsidR="00F31E8B" w:rsidSect="007F4819">
      <w:pgSz w:w="16838" w:h="11906" w:orient="landscape"/>
      <w:pgMar w:top="567" w:right="851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51B9E"/>
    <w:multiLevelType w:val="hybridMultilevel"/>
    <w:tmpl w:val="49B4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7603"/>
    <w:multiLevelType w:val="multilevel"/>
    <w:tmpl w:val="67D6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170A9"/>
    <w:multiLevelType w:val="multilevel"/>
    <w:tmpl w:val="9BBE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D6042"/>
    <w:multiLevelType w:val="multilevel"/>
    <w:tmpl w:val="10E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7338F"/>
    <w:multiLevelType w:val="multilevel"/>
    <w:tmpl w:val="4F0C15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819"/>
    <w:rsid w:val="000039A4"/>
    <w:rsid w:val="00054FAC"/>
    <w:rsid w:val="00055DE8"/>
    <w:rsid w:val="00097D7D"/>
    <w:rsid w:val="000B0734"/>
    <w:rsid w:val="000C0D95"/>
    <w:rsid w:val="000E0ADD"/>
    <w:rsid w:val="000F5850"/>
    <w:rsid w:val="000F5FD3"/>
    <w:rsid w:val="001111A3"/>
    <w:rsid w:val="001229B0"/>
    <w:rsid w:val="001932F3"/>
    <w:rsid w:val="0019771E"/>
    <w:rsid w:val="00197FEC"/>
    <w:rsid w:val="001B4D0F"/>
    <w:rsid w:val="001F0806"/>
    <w:rsid w:val="001F0ED2"/>
    <w:rsid w:val="002136E1"/>
    <w:rsid w:val="0022726C"/>
    <w:rsid w:val="002E037E"/>
    <w:rsid w:val="00315E12"/>
    <w:rsid w:val="00316F27"/>
    <w:rsid w:val="003566ED"/>
    <w:rsid w:val="00371F82"/>
    <w:rsid w:val="00375DD0"/>
    <w:rsid w:val="00397E90"/>
    <w:rsid w:val="003A28D4"/>
    <w:rsid w:val="003A667E"/>
    <w:rsid w:val="003E0EE2"/>
    <w:rsid w:val="003F0660"/>
    <w:rsid w:val="003F2756"/>
    <w:rsid w:val="00410FE2"/>
    <w:rsid w:val="004257BC"/>
    <w:rsid w:val="00466D6C"/>
    <w:rsid w:val="004848D6"/>
    <w:rsid w:val="004F1F3B"/>
    <w:rsid w:val="004F51B9"/>
    <w:rsid w:val="005071E0"/>
    <w:rsid w:val="005229BF"/>
    <w:rsid w:val="00595337"/>
    <w:rsid w:val="005A129D"/>
    <w:rsid w:val="005C1953"/>
    <w:rsid w:val="005E75FB"/>
    <w:rsid w:val="005F6E93"/>
    <w:rsid w:val="006154BD"/>
    <w:rsid w:val="00621919"/>
    <w:rsid w:val="006620DA"/>
    <w:rsid w:val="006D4551"/>
    <w:rsid w:val="006D4F2E"/>
    <w:rsid w:val="006D5969"/>
    <w:rsid w:val="006D7C54"/>
    <w:rsid w:val="006E1D11"/>
    <w:rsid w:val="00702AB5"/>
    <w:rsid w:val="00731DE6"/>
    <w:rsid w:val="007751BE"/>
    <w:rsid w:val="00775581"/>
    <w:rsid w:val="00781D54"/>
    <w:rsid w:val="007F4819"/>
    <w:rsid w:val="00816C37"/>
    <w:rsid w:val="008618E2"/>
    <w:rsid w:val="0088135F"/>
    <w:rsid w:val="008B0743"/>
    <w:rsid w:val="008C274F"/>
    <w:rsid w:val="008C62B6"/>
    <w:rsid w:val="009019AF"/>
    <w:rsid w:val="009043D5"/>
    <w:rsid w:val="00935EBF"/>
    <w:rsid w:val="00935FF6"/>
    <w:rsid w:val="00940894"/>
    <w:rsid w:val="00987130"/>
    <w:rsid w:val="009D005A"/>
    <w:rsid w:val="009F3B23"/>
    <w:rsid w:val="00A274CF"/>
    <w:rsid w:val="00A33911"/>
    <w:rsid w:val="00A55D39"/>
    <w:rsid w:val="00AE1B12"/>
    <w:rsid w:val="00B015E4"/>
    <w:rsid w:val="00B16CBA"/>
    <w:rsid w:val="00B47867"/>
    <w:rsid w:val="00B52C47"/>
    <w:rsid w:val="00B64DD6"/>
    <w:rsid w:val="00B802BB"/>
    <w:rsid w:val="00BB1795"/>
    <w:rsid w:val="00BB1A93"/>
    <w:rsid w:val="00BC6B11"/>
    <w:rsid w:val="00BD3CF3"/>
    <w:rsid w:val="00C01E5D"/>
    <w:rsid w:val="00C81853"/>
    <w:rsid w:val="00CC017D"/>
    <w:rsid w:val="00CC3EF9"/>
    <w:rsid w:val="00CE04A9"/>
    <w:rsid w:val="00CF2D3F"/>
    <w:rsid w:val="00D05DE8"/>
    <w:rsid w:val="00D600CD"/>
    <w:rsid w:val="00D65B8C"/>
    <w:rsid w:val="00D76122"/>
    <w:rsid w:val="00DB5465"/>
    <w:rsid w:val="00DE036E"/>
    <w:rsid w:val="00DE37DF"/>
    <w:rsid w:val="00E124E6"/>
    <w:rsid w:val="00E1528E"/>
    <w:rsid w:val="00E4508D"/>
    <w:rsid w:val="00E45DB2"/>
    <w:rsid w:val="00E54729"/>
    <w:rsid w:val="00E75350"/>
    <w:rsid w:val="00E844A1"/>
    <w:rsid w:val="00EB101B"/>
    <w:rsid w:val="00ED0D32"/>
    <w:rsid w:val="00ED2038"/>
    <w:rsid w:val="00F305CE"/>
    <w:rsid w:val="00F31E8B"/>
    <w:rsid w:val="00F40C7B"/>
    <w:rsid w:val="00F56EE0"/>
    <w:rsid w:val="00FD1BF1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5D8F"/>
  <w15:docId w15:val="{2B0DE0F5-19C8-43DA-B406-6A00B434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F48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02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4819"/>
    <w:rPr>
      <w:color w:val="0000FF"/>
      <w:u w:val="single"/>
    </w:rPr>
  </w:style>
  <w:style w:type="paragraph" w:styleId="a4">
    <w:name w:val="Normal (Web)"/>
    <w:basedOn w:val="a"/>
    <w:uiPriority w:val="99"/>
    <w:rsid w:val="007F48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F481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29BF"/>
    <w:pPr>
      <w:ind w:left="720"/>
      <w:contextualSpacing/>
    </w:pPr>
  </w:style>
  <w:style w:type="character" w:styleId="a8">
    <w:name w:val="Strong"/>
    <w:basedOn w:val="a0"/>
    <w:uiPriority w:val="22"/>
    <w:qFormat/>
    <w:rsid w:val="00054FAC"/>
    <w:rPr>
      <w:b/>
      <w:bCs/>
    </w:rPr>
  </w:style>
  <w:style w:type="character" w:styleId="a9">
    <w:name w:val="Emphasis"/>
    <w:basedOn w:val="a0"/>
    <w:uiPriority w:val="20"/>
    <w:qFormat/>
    <w:rsid w:val="00054FA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3E0E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article-renderblock">
    <w:name w:val="article-render__block"/>
    <w:basedOn w:val="a"/>
    <w:rsid w:val="005F6E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item">
    <w:name w:val="list__item"/>
    <w:basedOn w:val="a"/>
    <w:rsid w:val="003A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02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7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8505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6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4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02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229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06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1405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7334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24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6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88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794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8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0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13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04180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2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601F-D802-4EF6-B1ED-AB89EF12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КГКОУ "УМЦ по ГО, ЧС и ПБ"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Лёвочкин Владимир Николаевич</dc:creator>
  <cp:keywords/>
  <dc:description/>
  <cp:lastModifiedBy>Каб-108а-3</cp:lastModifiedBy>
  <cp:revision>38</cp:revision>
  <dcterms:created xsi:type="dcterms:W3CDTF">2016-11-29T02:43:00Z</dcterms:created>
  <dcterms:modified xsi:type="dcterms:W3CDTF">2022-04-07T06:54:00Z</dcterms:modified>
</cp:coreProperties>
</file>