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56145" w14:textId="318427D5" w:rsidR="00302335" w:rsidRPr="00302335" w:rsidRDefault="00AB4B1F" w:rsidP="00302335">
      <w:pPr>
        <w:jc w:val="center"/>
        <w:rPr>
          <w:b/>
          <w:color w:val="000000" w:themeColor="text1"/>
          <w:sz w:val="28"/>
          <w:szCs w:val="28"/>
          <w:lang w:eastAsia="en-US"/>
        </w:rPr>
      </w:pPr>
      <w:r w:rsidRPr="00B72812">
        <w:rPr>
          <w:b/>
          <w:noProof/>
        </w:rPr>
        <w:drawing>
          <wp:inline distT="0" distB="0" distL="0" distR="0" wp14:anchorId="35F8E9E3" wp14:editId="293180F2">
            <wp:extent cx="1647825" cy="16478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5DA5" w14:textId="77777777" w:rsidR="00302335" w:rsidRPr="00302335" w:rsidRDefault="00302335" w:rsidP="00302335">
      <w:pPr>
        <w:jc w:val="center"/>
        <w:rPr>
          <w:b/>
          <w:color w:val="000000" w:themeColor="text1"/>
          <w:sz w:val="28"/>
          <w:szCs w:val="28"/>
          <w:lang w:eastAsia="en-US"/>
        </w:rPr>
      </w:pPr>
    </w:p>
    <w:p w14:paraId="6BC21511" w14:textId="77777777" w:rsidR="00ED7801" w:rsidRPr="00302335" w:rsidRDefault="00ED7801" w:rsidP="00ED7801">
      <w:pPr>
        <w:jc w:val="center"/>
        <w:rPr>
          <w:b/>
          <w:sz w:val="40"/>
          <w:szCs w:val="40"/>
        </w:rPr>
      </w:pPr>
      <w:r w:rsidRPr="00302335">
        <w:rPr>
          <w:b/>
          <w:sz w:val="40"/>
          <w:szCs w:val="40"/>
        </w:rPr>
        <w:t>ПАМЯТКА</w:t>
      </w:r>
    </w:p>
    <w:p w14:paraId="0FAF22F7" w14:textId="77777777" w:rsidR="00ED7801" w:rsidRPr="00302335" w:rsidRDefault="00ED7801" w:rsidP="00ED7801">
      <w:pPr>
        <w:jc w:val="center"/>
        <w:rPr>
          <w:b/>
          <w:sz w:val="36"/>
          <w:szCs w:val="36"/>
        </w:rPr>
      </w:pPr>
    </w:p>
    <w:p w14:paraId="4CDD25E3" w14:textId="77777777" w:rsidR="000013F1" w:rsidRPr="00302335" w:rsidRDefault="000013F1" w:rsidP="00ED7801">
      <w:pPr>
        <w:jc w:val="center"/>
        <w:rPr>
          <w:b/>
          <w:sz w:val="36"/>
          <w:szCs w:val="36"/>
        </w:rPr>
      </w:pPr>
    </w:p>
    <w:p w14:paraId="5B034C3B" w14:textId="77777777" w:rsidR="00ED7801" w:rsidRPr="00302335" w:rsidRDefault="00D967EB" w:rsidP="00ED7801">
      <w:pPr>
        <w:jc w:val="center"/>
        <w:rPr>
          <w:b/>
          <w:sz w:val="40"/>
          <w:szCs w:val="40"/>
        </w:rPr>
      </w:pPr>
      <w:r w:rsidRPr="00302335">
        <w:rPr>
          <w:b/>
          <w:sz w:val="40"/>
          <w:szCs w:val="40"/>
        </w:rPr>
        <w:t>Действия</w:t>
      </w:r>
      <w:r w:rsidR="00ED7801" w:rsidRPr="00302335">
        <w:rPr>
          <w:b/>
          <w:sz w:val="40"/>
          <w:szCs w:val="40"/>
        </w:rPr>
        <w:t xml:space="preserve"> населения при стихийных бедствиях</w:t>
      </w:r>
    </w:p>
    <w:p w14:paraId="28905A50" w14:textId="77777777" w:rsidR="00ED7801" w:rsidRPr="00302335" w:rsidRDefault="00ED7801" w:rsidP="00092DE1">
      <w:pPr>
        <w:rPr>
          <w:b/>
          <w:sz w:val="36"/>
          <w:szCs w:val="36"/>
        </w:rPr>
      </w:pPr>
    </w:p>
    <w:p w14:paraId="44E57199" w14:textId="77777777" w:rsidR="00ED7801" w:rsidRPr="00302335" w:rsidRDefault="00ED7801" w:rsidP="00ED7801">
      <w:pPr>
        <w:jc w:val="center"/>
        <w:rPr>
          <w:b/>
          <w:sz w:val="36"/>
          <w:szCs w:val="36"/>
        </w:rPr>
      </w:pPr>
    </w:p>
    <w:p w14:paraId="3143DFD0" w14:textId="77777777" w:rsidR="00ED7801" w:rsidRPr="00302335" w:rsidRDefault="00216704" w:rsidP="00ED7801">
      <w:pPr>
        <w:jc w:val="center"/>
        <w:rPr>
          <w:b/>
          <w:sz w:val="36"/>
          <w:szCs w:val="36"/>
        </w:rPr>
      </w:pPr>
      <w:r w:rsidRPr="00302335">
        <w:rPr>
          <w:b/>
          <w:noProof/>
          <w:sz w:val="36"/>
          <w:szCs w:val="36"/>
        </w:rPr>
        <w:drawing>
          <wp:inline distT="0" distB="0" distL="0" distR="0" wp14:anchorId="287DCBAB" wp14:editId="7CFB21CE">
            <wp:extent cx="4116070" cy="3110865"/>
            <wp:effectExtent l="0" t="0" r="0" b="0"/>
            <wp:docPr id="17" name="Рисунок 3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4" b="3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70" cy="311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DF140" w14:textId="77777777" w:rsidR="00ED7801" w:rsidRPr="00302335" w:rsidRDefault="00ED7801" w:rsidP="00ED7801">
      <w:pPr>
        <w:jc w:val="center"/>
        <w:rPr>
          <w:b/>
          <w:sz w:val="36"/>
          <w:szCs w:val="36"/>
        </w:rPr>
      </w:pPr>
    </w:p>
    <w:p w14:paraId="2A4CF10E" w14:textId="77777777" w:rsidR="00ED7801" w:rsidRPr="00302335" w:rsidRDefault="00ED7801" w:rsidP="00ED7801">
      <w:pPr>
        <w:jc w:val="center"/>
        <w:rPr>
          <w:b/>
          <w:sz w:val="36"/>
          <w:szCs w:val="36"/>
        </w:rPr>
      </w:pPr>
    </w:p>
    <w:p w14:paraId="64C86087" w14:textId="77777777" w:rsidR="00ED7801" w:rsidRPr="00302335" w:rsidRDefault="00ED7801" w:rsidP="00ED7801">
      <w:pPr>
        <w:jc w:val="center"/>
        <w:rPr>
          <w:b/>
          <w:sz w:val="36"/>
          <w:szCs w:val="36"/>
        </w:rPr>
      </w:pPr>
    </w:p>
    <w:p w14:paraId="762C0EF4" w14:textId="77777777" w:rsidR="00092DE1" w:rsidRPr="00302335" w:rsidRDefault="00092DE1" w:rsidP="00ED7801">
      <w:pPr>
        <w:jc w:val="center"/>
        <w:rPr>
          <w:b/>
          <w:sz w:val="32"/>
          <w:szCs w:val="32"/>
        </w:rPr>
      </w:pPr>
    </w:p>
    <w:p w14:paraId="1346A6C5" w14:textId="77777777" w:rsidR="00ED7801" w:rsidRPr="00302335" w:rsidRDefault="00ED7801" w:rsidP="00ED7801">
      <w:pPr>
        <w:jc w:val="center"/>
        <w:rPr>
          <w:b/>
          <w:sz w:val="32"/>
          <w:szCs w:val="32"/>
        </w:rPr>
      </w:pPr>
      <w:r w:rsidRPr="00302335">
        <w:rPr>
          <w:b/>
          <w:sz w:val="32"/>
          <w:szCs w:val="32"/>
        </w:rPr>
        <w:t>г. Красноярск</w:t>
      </w:r>
    </w:p>
    <w:p w14:paraId="18789E6C" w14:textId="77777777" w:rsidR="00092DE1" w:rsidRPr="00302335" w:rsidRDefault="00092DE1" w:rsidP="00ED7801">
      <w:pPr>
        <w:jc w:val="center"/>
        <w:rPr>
          <w:b/>
          <w:sz w:val="32"/>
          <w:szCs w:val="32"/>
        </w:rPr>
      </w:pPr>
    </w:p>
    <w:p w14:paraId="66625A51" w14:textId="77777777" w:rsidR="00103780" w:rsidRPr="00302335" w:rsidRDefault="00103780" w:rsidP="00103780">
      <w:pPr>
        <w:jc w:val="center"/>
        <w:rPr>
          <w:b/>
          <w:sz w:val="32"/>
          <w:szCs w:val="32"/>
        </w:rPr>
      </w:pPr>
      <w:r w:rsidRPr="00302335">
        <w:rPr>
          <w:b/>
          <w:sz w:val="32"/>
          <w:szCs w:val="32"/>
        </w:rPr>
        <w:t>Действия населения при наводнении:</w:t>
      </w:r>
    </w:p>
    <w:p w14:paraId="662FC165" w14:textId="77777777" w:rsidR="00103780" w:rsidRPr="00302335" w:rsidRDefault="00103780" w:rsidP="00103780">
      <w:pPr>
        <w:jc w:val="center"/>
        <w:rPr>
          <w:b/>
          <w:sz w:val="32"/>
          <w:szCs w:val="32"/>
        </w:rPr>
      </w:pPr>
    </w:p>
    <w:p w14:paraId="511B3614" w14:textId="77777777" w:rsidR="00103780" w:rsidRPr="00302335" w:rsidRDefault="00103780" w:rsidP="00103780">
      <w:pPr>
        <w:rPr>
          <w:sz w:val="28"/>
          <w:szCs w:val="28"/>
        </w:rPr>
      </w:pPr>
      <w:r w:rsidRPr="00302335">
        <w:rPr>
          <w:b/>
          <w:color w:val="FF0000"/>
          <w:sz w:val="28"/>
          <w:szCs w:val="28"/>
        </w:rPr>
        <w:t>Наводнение</w:t>
      </w:r>
      <w:r w:rsidRPr="00302335">
        <w:rPr>
          <w:sz w:val="28"/>
          <w:szCs w:val="28"/>
        </w:rPr>
        <w:t xml:space="preserve"> – временное затопление водой участков суши в результате подъема уровня воды в реках, озерах, морях.</w:t>
      </w:r>
    </w:p>
    <w:p w14:paraId="1BF676CF" w14:textId="77777777" w:rsidR="00103780" w:rsidRPr="00302335" w:rsidRDefault="00103780" w:rsidP="00103780"/>
    <w:p w14:paraId="593898FF" w14:textId="77777777" w:rsidR="00103780" w:rsidRPr="00302335" w:rsidRDefault="00103780" w:rsidP="00103780">
      <w:pPr>
        <w:rPr>
          <w:sz w:val="28"/>
          <w:szCs w:val="28"/>
        </w:rPr>
      </w:pPr>
      <w:r w:rsidRPr="00302335">
        <w:rPr>
          <w:sz w:val="28"/>
          <w:szCs w:val="28"/>
        </w:rPr>
        <w:lastRenderedPageBreak/>
        <w:t>До прибытия помощи.</w:t>
      </w:r>
    </w:p>
    <w:p w14:paraId="6B525882" w14:textId="77777777" w:rsidR="00103780" w:rsidRPr="00302335" w:rsidRDefault="00103780" w:rsidP="00103780"/>
    <w:tbl>
      <w:tblPr>
        <w:tblpPr w:leftFromText="180" w:rightFromText="180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103780" w:rsidRPr="00302335" w14:paraId="6DC1015F" w14:textId="77777777">
        <w:trPr>
          <w:trHeight w:val="1069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11A6651" w14:textId="77777777" w:rsidR="00103780" w:rsidRPr="00302335" w:rsidRDefault="00103780" w:rsidP="00E3267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Как можно быстрее займите ближайшее возвышенное место</w:t>
            </w:r>
          </w:p>
          <w:p w14:paraId="7CD40B43" w14:textId="77777777" w:rsidR="00103780" w:rsidRPr="00302335" w:rsidRDefault="00103780" w:rsidP="00E3267E">
            <w:pPr>
              <w:numPr>
                <w:ilvl w:val="0"/>
                <w:numId w:val="1"/>
              </w:numPr>
            </w:pPr>
            <w:r w:rsidRPr="00302335">
              <w:rPr>
                <w:sz w:val="28"/>
                <w:szCs w:val="28"/>
              </w:rPr>
              <w:t>Оставайтесь на нем до прибытия помощи</w:t>
            </w:r>
          </w:p>
        </w:tc>
      </w:tr>
    </w:tbl>
    <w:tbl>
      <w:tblPr>
        <w:tblpPr w:leftFromText="180" w:rightFromText="180" w:vertAnchor="text" w:horzAnchor="margin" w:tblpXSpec="right" w:tblpY="2611"/>
        <w:tblW w:w="0" w:type="auto"/>
        <w:tblLook w:val="0000" w:firstRow="0" w:lastRow="0" w:firstColumn="0" w:lastColumn="0" w:noHBand="0" w:noVBand="0"/>
      </w:tblPr>
      <w:tblGrid>
        <w:gridCol w:w="4479"/>
      </w:tblGrid>
      <w:tr w:rsidR="00103780" w:rsidRPr="00302335" w14:paraId="07075D42" w14:textId="77777777">
        <w:trPr>
          <w:trHeight w:val="1258"/>
        </w:trPr>
        <w:tc>
          <w:tcPr>
            <w:tcW w:w="4479" w:type="dxa"/>
          </w:tcPr>
          <w:p w14:paraId="205E996B" w14:textId="77777777" w:rsidR="00103780" w:rsidRPr="00302335" w:rsidRDefault="00103780" w:rsidP="00E3267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Подавайте сигналы, позволяющие вас обнаружить:</w:t>
            </w:r>
          </w:p>
          <w:p w14:paraId="683053BE" w14:textId="77777777" w:rsidR="00103780" w:rsidRPr="00302335" w:rsidRDefault="00103780" w:rsidP="00E3267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В дневное время – вывесите белое или цветное полотенце.</w:t>
            </w:r>
          </w:p>
          <w:p w14:paraId="210990DE" w14:textId="77777777" w:rsidR="00103780" w:rsidRPr="00302335" w:rsidRDefault="00103780" w:rsidP="00E3267E">
            <w:pPr>
              <w:numPr>
                <w:ilvl w:val="0"/>
                <w:numId w:val="1"/>
              </w:numPr>
            </w:pPr>
            <w:r w:rsidRPr="00302335">
              <w:rPr>
                <w:sz w:val="28"/>
                <w:szCs w:val="28"/>
              </w:rPr>
              <w:t>В ночное время – разведите костер, зажгите фонарь; подавайте сигналы фонариком.</w:t>
            </w:r>
          </w:p>
        </w:tc>
      </w:tr>
    </w:tbl>
    <w:p w14:paraId="409160D4" w14:textId="77777777" w:rsidR="00103780" w:rsidRPr="00302335" w:rsidRDefault="00103780" w:rsidP="00103780">
      <w:r w:rsidRPr="00302335">
        <w:t xml:space="preserve"> </w:t>
      </w:r>
      <w:r w:rsidR="00216704" w:rsidRPr="00302335">
        <w:rPr>
          <w:noProof/>
        </w:rPr>
        <w:drawing>
          <wp:inline distT="0" distB="0" distL="0" distR="0" wp14:anchorId="494CCF00" wp14:editId="22AE13E2">
            <wp:extent cx="2699385" cy="1976120"/>
            <wp:effectExtent l="19050" t="19050" r="5715" b="5080"/>
            <wp:docPr id="16" name="Рисунок 5" descr="03KR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3KRA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976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2335">
        <w:t xml:space="preserve">                 </w:t>
      </w:r>
    </w:p>
    <w:p w14:paraId="243C732B" w14:textId="77777777" w:rsidR="00103780" w:rsidRPr="00302335" w:rsidRDefault="00103780" w:rsidP="00103780"/>
    <w:p w14:paraId="3E1AFD68" w14:textId="77777777" w:rsidR="00103780" w:rsidRPr="00302335" w:rsidRDefault="00103780" w:rsidP="00103780"/>
    <w:tbl>
      <w:tblPr>
        <w:tblpPr w:leftFromText="180" w:rightFromText="180" w:vertAnchor="text" w:horzAnchor="margin" w:tblpXSpec="right" w:tblpY="28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3"/>
      </w:tblGrid>
      <w:tr w:rsidR="00103780" w:rsidRPr="00302335" w14:paraId="1E76EE40" w14:textId="77777777">
        <w:trPr>
          <w:trHeight w:val="1128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</w:tcPr>
          <w:p w14:paraId="2C784EE2" w14:textId="77777777" w:rsidR="00103780" w:rsidRPr="00302335" w:rsidRDefault="00103780" w:rsidP="00E3267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Отталкивайте шестом опасные предметы</w:t>
            </w:r>
          </w:p>
        </w:tc>
      </w:tr>
    </w:tbl>
    <w:p w14:paraId="539EBEED" w14:textId="77777777" w:rsidR="00103780" w:rsidRPr="00302335" w:rsidRDefault="00216704" w:rsidP="00103780">
      <w:r w:rsidRPr="00302335">
        <w:rPr>
          <w:noProof/>
        </w:rPr>
        <w:drawing>
          <wp:inline distT="0" distB="0" distL="0" distR="0" wp14:anchorId="0B3D99A0" wp14:editId="553B3E67">
            <wp:extent cx="2733675" cy="2595880"/>
            <wp:effectExtent l="19050" t="19050" r="9525" b="0"/>
            <wp:docPr id="15" name="Рисунок 4" descr="Навод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водн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95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0F7459" w14:textId="77777777" w:rsidR="00103780" w:rsidRPr="00302335" w:rsidRDefault="00103780" w:rsidP="00103780"/>
    <w:p w14:paraId="47EF4389" w14:textId="77777777" w:rsidR="00103780" w:rsidRPr="00302335" w:rsidRDefault="00103780" w:rsidP="00103780">
      <w:pPr>
        <w:rPr>
          <w:sz w:val="28"/>
          <w:szCs w:val="28"/>
        </w:rPr>
      </w:pPr>
    </w:p>
    <w:p w14:paraId="40FECA5E" w14:textId="77777777" w:rsidR="00103780" w:rsidRPr="00302335" w:rsidRDefault="00103780" w:rsidP="00103780">
      <w:pPr>
        <w:rPr>
          <w:sz w:val="28"/>
          <w:szCs w:val="28"/>
        </w:rPr>
      </w:pPr>
    </w:p>
    <w:p w14:paraId="09A64BB2" w14:textId="77777777" w:rsidR="00103780" w:rsidRPr="00302335" w:rsidRDefault="00103780" w:rsidP="00103780">
      <w:pPr>
        <w:rPr>
          <w:sz w:val="28"/>
          <w:szCs w:val="28"/>
        </w:rPr>
      </w:pPr>
      <w:r w:rsidRPr="00302335">
        <w:rPr>
          <w:sz w:val="28"/>
          <w:szCs w:val="28"/>
        </w:rPr>
        <w:t>Если вода продолжает прибывать.</w:t>
      </w:r>
    </w:p>
    <w:p w14:paraId="4BB2B372" w14:textId="77777777" w:rsidR="00103780" w:rsidRPr="00302335" w:rsidRDefault="00103780" w:rsidP="00103780">
      <w:pPr>
        <w:rPr>
          <w:sz w:val="28"/>
          <w:szCs w:val="28"/>
        </w:rPr>
      </w:pPr>
      <w:r w:rsidRPr="00302335">
        <w:rPr>
          <w:sz w:val="28"/>
          <w:szCs w:val="28"/>
        </w:rPr>
        <w:t>•Сделайте плот из подручных материалов</w:t>
      </w:r>
    </w:p>
    <w:p w14:paraId="219AF6B4" w14:textId="77777777" w:rsidR="00103780" w:rsidRPr="00302335" w:rsidRDefault="00103780" w:rsidP="00103780">
      <w:pPr>
        <w:rPr>
          <w:sz w:val="28"/>
          <w:szCs w:val="28"/>
        </w:rPr>
      </w:pPr>
      <w:r w:rsidRPr="00302335">
        <w:rPr>
          <w:sz w:val="28"/>
          <w:szCs w:val="28"/>
        </w:rPr>
        <w:t>•Эвакуируйтесь только тогда, когда уровень воды достигнет места, где вы находитесь</w:t>
      </w:r>
    </w:p>
    <w:p w14:paraId="50F72C82" w14:textId="77777777" w:rsidR="00103780" w:rsidRPr="00302335" w:rsidRDefault="00103780" w:rsidP="00103780">
      <w:pPr>
        <w:rPr>
          <w:sz w:val="28"/>
          <w:szCs w:val="28"/>
        </w:rPr>
      </w:pPr>
      <w:r w:rsidRPr="00302335">
        <w:rPr>
          <w:sz w:val="28"/>
          <w:szCs w:val="28"/>
        </w:rPr>
        <w:t>•Управляйте плотом с помощью шеста</w:t>
      </w:r>
    </w:p>
    <w:p w14:paraId="35735E41" w14:textId="77777777" w:rsidR="00103780" w:rsidRPr="00302335" w:rsidRDefault="00103780" w:rsidP="00103780">
      <w:pPr>
        <w:rPr>
          <w:sz w:val="28"/>
          <w:szCs w:val="28"/>
        </w:rPr>
      </w:pPr>
      <w:r w:rsidRPr="00302335">
        <w:rPr>
          <w:sz w:val="28"/>
          <w:szCs w:val="28"/>
        </w:rPr>
        <w:t>•Плывите в ближайшее, безопасное место</w:t>
      </w:r>
    </w:p>
    <w:p w14:paraId="25F3B417" w14:textId="77777777" w:rsidR="00103780" w:rsidRPr="00302335" w:rsidRDefault="00103780" w:rsidP="00103780"/>
    <w:p w14:paraId="11508CFB" w14:textId="77777777" w:rsidR="00103780" w:rsidRPr="00302335" w:rsidRDefault="00103780" w:rsidP="00103780">
      <w:pPr>
        <w:rPr>
          <w:color w:val="FF0000"/>
          <w:sz w:val="28"/>
          <w:szCs w:val="28"/>
        </w:rPr>
      </w:pPr>
      <w:r w:rsidRPr="00302335">
        <w:rPr>
          <w:color w:val="FF0000"/>
          <w:sz w:val="28"/>
          <w:szCs w:val="28"/>
        </w:rPr>
        <w:t>Оказавшись в воде – держитесь за плавающие предметы, сохраняйте присутствие духа!</w:t>
      </w:r>
    </w:p>
    <w:p w14:paraId="5A3D3C9E" w14:textId="77777777" w:rsidR="00103780" w:rsidRPr="00302335" w:rsidRDefault="00103780" w:rsidP="00ED7801">
      <w:pPr>
        <w:jc w:val="center"/>
        <w:rPr>
          <w:b/>
          <w:sz w:val="32"/>
          <w:szCs w:val="32"/>
        </w:rPr>
      </w:pPr>
    </w:p>
    <w:p w14:paraId="7A4B6584" w14:textId="77777777" w:rsidR="00103780" w:rsidRPr="00302335" w:rsidRDefault="00103780" w:rsidP="00103780">
      <w:pPr>
        <w:jc w:val="center"/>
        <w:rPr>
          <w:b/>
          <w:sz w:val="32"/>
          <w:szCs w:val="32"/>
        </w:rPr>
      </w:pPr>
      <w:r w:rsidRPr="00302335">
        <w:rPr>
          <w:b/>
          <w:sz w:val="32"/>
          <w:szCs w:val="32"/>
        </w:rPr>
        <w:t>Действия населения при пожаре в лесу.</w:t>
      </w:r>
    </w:p>
    <w:p w14:paraId="39827D47" w14:textId="77777777" w:rsidR="00103780" w:rsidRPr="00302335" w:rsidRDefault="00103780" w:rsidP="00103780"/>
    <w:p w14:paraId="5E0CDE3D" w14:textId="77777777" w:rsidR="006C75EF" w:rsidRPr="00302335" w:rsidRDefault="006C75EF" w:rsidP="00103780"/>
    <w:tbl>
      <w:tblPr>
        <w:tblpPr w:leftFromText="180" w:rightFromText="180" w:vertAnchor="text" w:horzAnchor="margin" w:tblpXSpec="right" w:tblpY="78"/>
        <w:tblW w:w="0" w:type="auto"/>
        <w:tblLook w:val="0000" w:firstRow="0" w:lastRow="0" w:firstColumn="0" w:lastColumn="0" w:noHBand="0" w:noVBand="0"/>
      </w:tblPr>
      <w:tblGrid>
        <w:gridCol w:w="5229"/>
      </w:tblGrid>
      <w:tr w:rsidR="00103780" w:rsidRPr="00302335" w14:paraId="200B2B89" w14:textId="77777777">
        <w:trPr>
          <w:trHeight w:val="2155"/>
        </w:trPr>
        <w:tc>
          <w:tcPr>
            <w:tcW w:w="5229" w:type="dxa"/>
          </w:tcPr>
          <w:p w14:paraId="2EB6B502" w14:textId="77777777" w:rsidR="00103780" w:rsidRPr="00302335" w:rsidRDefault="00103780" w:rsidP="006C75EF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lastRenderedPageBreak/>
              <w:t>Почувствовав запах дыма и приближении огня – определите направление его распространения.</w:t>
            </w:r>
          </w:p>
          <w:p w14:paraId="324AE851" w14:textId="77777777" w:rsidR="00103780" w:rsidRPr="00302335" w:rsidRDefault="00103780" w:rsidP="006C75EF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Выберете безопасный маршрут выхода из леса в безопасное место.</w:t>
            </w:r>
          </w:p>
          <w:p w14:paraId="7EBF360D" w14:textId="77777777" w:rsidR="00103780" w:rsidRPr="00302335" w:rsidRDefault="00103780" w:rsidP="006C75EF">
            <w:pPr>
              <w:numPr>
                <w:ilvl w:val="0"/>
                <w:numId w:val="2"/>
              </w:numPr>
            </w:pPr>
            <w:r w:rsidRPr="00302335">
              <w:rPr>
                <w:sz w:val="28"/>
                <w:szCs w:val="28"/>
              </w:rPr>
              <w:t>Двигайтесь под прямым углом к направлению распространения лесного пожара.</w:t>
            </w:r>
          </w:p>
          <w:p w14:paraId="08898DA2" w14:textId="77777777" w:rsidR="00103780" w:rsidRPr="00302335" w:rsidRDefault="00103780" w:rsidP="00E3267E"/>
        </w:tc>
      </w:tr>
    </w:tbl>
    <w:p w14:paraId="6791FCA3" w14:textId="77777777" w:rsidR="00103780" w:rsidRPr="00302335" w:rsidRDefault="00216704" w:rsidP="00103780">
      <w:r w:rsidRPr="00302335">
        <w:rPr>
          <w:noProof/>
        </w:rPr>
        <w:drawing>
          <wp:inline distT="0" distB="0" distL="0" distR="0" wp14:anchorId="5CD5E6DC" wp14:editId="15065FEA">
            <wp:extent cx="2379980" cy="2195830"/>
            <wp:effectExtent l="19050" t="19050" r="1270" b="0"/>
            <wp:docPr id="5" name="Рисунок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21958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95D932" w14:textId="77777777" w:rsidR="00103780" w:rsidRPr="00302335" w:rsidRDefault="00103780" w:rsidP="00103780"/>
    <w:p w14:paraId="1DBA4728" w14:textId="77777777" w:rsidR="00103780" w:rsidRPr="00302335" w:rsidRDefault="00103780" w:rsidP="00103780"/>
    <w:p w14:paraId="0E4883E7" w14:textId="77777777" w:rsidR="00103780" w:rsidRPr="00302335" w:rsidRDefault="00103780" w:rsidP="00103780"/>
    <w:p w14:paraId="0EF8FB81" w14:textId="77777777" w:rsidR="00103780" w:rsidRPr="00302335" w:rsidRDefault="00103780" w:rsidP="00103780">
      <w:pPr>
        <w:jc w:val="center"/>
        <w:rPr>
          <w:b/>
          <w:sz w:val="28"/>
          <w:szCs w:val="28"/>
        </w:rPr>
      </w:pPr>
      <w:r w:rsidRPr="00302335">
        <w:rPr>
          <w:b/>
          <w:sz w:val="28"/>
          <w:szCs w:val="28"/>
        </w:rPr>
        <w:t>Если пожар уже близко.</w:t>
      </w:r>
    </w:p>
    <w:p w14:paraId="00D53B64" w14:textId="77777777" w:rsidR="00103780" w:rsidRPr="00302335" w:rsidRDefault="00103780" w:rsidP="00103780"/>
    <w:p w14:paraId="0F540F4C" w14:textId="77777777" w:rsidR="00103780" w:rsidRPr="00302335" w:rsidRDefault="00103780" w:rsidP="00103780"/>
    <w:tbl>
      <w:tblPr>
        <w:tblpPr w:leftFromText="180" w:rightFromText="180" w:vertAnchor="text" w:horzAnchor="margin" w:tblpXSpec="right" w:tblpY="-84"/>
        <w:tblW w:w="0" w:type="auto"/>
        <w:tblLook w:val="0000" w:firstRow="0" w:lastRow="0" w:firstColumn="0" w:lastColumn="0" w:noHBand="0" w:noVBand="0"/>
      </w:tblPr>
      <w:tblGrid>
        <w:gridCol w:w="5229"/>
      </w:tblGrid>
      <w:tr w:rsidR="00103780" w:rsidRPr="00302335" w14:paraId="6FA2B976" w14:textId="77777777">
        <w:trPr>
          <w:trHeight w:val="2155"/>
        </w:trPr>
        <w:tc>
          <w:tcPr>
            <w:tcW w:w="5229" w:type="dxa"/>
          </w:tcPr>
          <w:p w14:paraId="26DB9148" w14:textId="77777777" w:rsidR="00103780" w:rsidRPr="00302335" w:rsidRDefault="00103780" w:rsidP="006C75EF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Окунитесь в ближайший водоем или облейте себя запасом воды.</w:t>
            </w:r>
          </w:p>
          <w:p w14:paraId="50613EC0" w14:textId="77777777" w:rsidR="00103780" w:rsidRPr="00302335" w:rsidRDefault="00103780" w:rsidP="006C75EF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Накройте голову и верхнюю часть тела мокрой одеждой.</w:t>
            </w:r>
          </w:p>
          <w:p w14:paraId="3DB127CD" w14:textId="77777777" w:rsidR="00103780" w:rsidRPr="00302335" w:rsidRDefault="00103780" w:rsidP="006C75EF">
            <w:pPr>
              <w:numPr>
                <w:ilvl w:val="0"/>
                <w:numId w:val="3"/>
              </w:numPr>
            </w:pPr>
            <w:r w:rsidRPr="00302335">
              <w:rPr>
                <w:sz w:val="28"/>
                <w:szCs w:val="28"/>
              </w:rPr>
              <w:t>При сильном задымлении дышите через мокрую повязку.</w:t>
            </w:r>
          </w:p>
          <w:p w14:paraId="5050AFC0" w14:textId="77777777" w:rsidR="00103780" w:rsidRPr="00302335" w:rsidRDefault="00103780" w:rsidP="006C75EF">
            <w:pPr>
              <w:numPr>
                <w:ilvl w:val="0"/>
                <w:numId w:val="3"/>
              </w:numPr>
            </w:pPr>
            <w:r w:rsidRPr="00302335">
              <w:rPr>
                <w:sz w:val="28"/>
                <w:szCs w:val="28"/>
              </w:rPr>
              <w:t>Идите пригибаясь к земле.</w:t>
            </w:r>
          </w:p>
          <w:p w14:paraId="42732F24" w14:textId="77777777" w:rsidR="00103780" w:rsidRPr="00302335" w:rsidRDefault="00103780" w:rsidP="006C75EF">
            <w:pPr>
              <w:numPr>
                <w:ilvl w:val="0"/>
                <w:numId w:val="3"/>
              </w:numPr>
            </w:pPr>
            <w:r w:rsidRPr="00302335">
              <w:rPr>
                <w:sz w:val="28"/>
                <w:szCs w:val="28"/>
              </w:rPr>
              <w:t>Ищите возможность преодоления кромки пожара по дорогам, лесным ручьям, озерам.</w:t>
            </w:r>
          </w:p>
          <w:p w14:paraId="57E4627A" w14:textId="77777777" w:rsidR="00103780" w:rsidRPr="00302335" w:rsidRDefault="00103780" w:rsidP="00E3267E"/>
        </w:tc>
      </w:tr>
    </w:tbl>
    <w:p w14:paraId="50B1C739" w14:textId="77777777" w:rsidR="00103780" w:rsidRPr="00302335" w:rsidRDefault="00216704" w:rsidP="00103780">
      <w:r w:rsidRPr="00302335">
        <w:rPr>
          <w:noProof/>
        </w:rPr>
        <w:drawing>
          <wp:inline distT="0" distB="0" distL="0" distR="0" wp14:anchorId="309A4D41" wp14:editId="2A9287C3">
            <wp:extent cx="2285365" cy="2519045"/>
            <wp:effectExtent l="0" t="0" r="0" b="0"/>
            <wp:docPr id="6" name="Рисунок 6" descr="Пожар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жар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251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4AA27" w14:textId="77777777" w:rsidR="00103780" w:rsidRPr="00302335" w:rsidRDefault="00103780" w:rsidP="00103780"/>
    <w:p w14:paraId="327068D8" w14:textId="77777777" w:rsidR="00103780" w:rsidRPr="00302335" w:rsidRDefault="00103780" w:rsidP="00103780"/>
    <w:p w14:paraId="1D72F5AC" w14:textId="77777777" w:rsidR="00103780" w:rsidRPr="00302335" w:rsidRDefault="00103780" w:rsidP="00103780">
      <w:pPr>
        <w:jc w:val="center"/>
        <w:rPr>
          <w:b/>
          <w:color w:val="FF0000"/>
          <w:sz w:val="28"/>
          <w:szCs w:val="28"/>
        </w:rPr>
      </w:pPr>
      <w:r w:rsidRPr="00302335">
        <w:rPr>
          <w:b/>
          <w:sz w:val="28"/>
          <w:szCs w:val="28"/>
        </w:rPr>
        <w:t>В пожароопасный сезон в лесу нельзя:</w:t>
      </w:r>
    </w:p>
    <w:p w14:paraId="5E477ABC" w14:textId="77777777" w:rsidR="00103780" w:rsidRPr="00302335" w:rsidRDefault="00103780" w:rsidP="00103780">
      <w:pPr>
        <w:jc w:val="center"/>
        <w:rPr>
          <w:b/>
          <w:sz w:val="32"/>
          <w:szCs w:val="32"/>
        </w:rPr>
      </w:pPr>
    </w:p>
    <w:p w14:paraId="773C616D" w14:textId="77777777" w:rsidR="00103780" w:rsidRPr="00302335" w:rsidRDefault="00103780" w:rsidP="006C75EF">
      <w:pPr>
        <w:numPr>
          <w:ilvl w:val="0"/>
          <w:numId w:val="4"/>
        </w:numPr>
        <w:rPr>
          <w:color w:val="FF0000"/>
          <w:sz w:val="28"/>
          <w:szCs w:val="28"/>
        </w:rPr>
      </w:pPr>
      <w:r w:rsidRPr="00302335">
        <w:rPr>
          <w:color w:val="FF0000"/>
          <w:sz w:val="28"/>
          <w:szCs w:val="28"/>
        </w:rPr>
        <w:t>Разводить костры и пользоваться открытым огнем, выжигать траву под деревьями, на полянах, просеках, лугах;</w:t>
      </w:r>
    </w:p>
    <w:p w14:paraId="62727859" w14:textId="77777777" w:rsidR="00103780" w:rsidRPr="00302335" w:rsidRDefault="00103780" w:rsidP="006C75EF">
      <w:pPr>
        <w:numPr>
          <w:ilvl w:val="0"/>
          <w:numId w:val="4"/>
        </w:numPr>
        <w:rPr>
          <w:color w:val="FF0000"/>
          <w:sz w:val="28"/>
          <w:szCs w:val="28"/>
        </w:rPr>
      </w:pPr>
      <w:r w:rsidRPr="00302335">
        <w:rPr>
          <w:color w:val="FF0000"/>
          <w:sz w:val="28"/>
          <w:szCs w:val="28"/>
        </w:rPr>
        <w:t>Поджигать и солому на полях расположенных близко к лесу;</w:t>
      </w:r>
    </w:p>
    <w:p w14:paraId="5C7FE1F2" w14:textId="77777777" w:rsidR="00103780" w:rsidRPr="00302335" w:rsidRDefault="00103780" w:rsidP="006C75EF">
      <w:pPr>
        <w:numPr>
          <w:ilvl w:val="0"/>
          <w:numId w:val="4"/>
        </w:numPr>
        <w:rPr>
          <w:color w:val="FF0000"/>
          <w:sz w:val="28"/>
          <w:szCs w:val="28"/>
        </w:rPr>
      </w:pPr>
      <w:r w:rsidRPr="00302335">
        <w:rPr>
          <w:color w:val="FF0000"/>
          <w:sz w:val="28"/>
          <w:szCs w:val="28"/>
        </w:rPr>
        <w:t>Оставлять на освещенных лесных полянах бутылки, банки и осколки стекла;</w:t>
      </w:r>
    </w:p>
    <w:p w14:paraId="310BE52B" w14:textId="77777777" w:rsidR="00103780" w:rsidRPr="00302335" w:rsidRDefault="00103780" w:rsidP="006C75EF">
      <w:pPr>
        <w:numPr>
          <w:ilvl w:val="0"/>
          <w:numId w:val="4"/>
        </w:numPr>
        <w:rPr>
          <w:color w:val="FF0000"/>
          <w:sz w:val="28"/>
          <w:szCs w:val="28"/>
        </w:rPr>
      </w:pPr>
      <w:r w:rsidRPr="00302335">
        <w:rPr>
          <w:color w:val="FF0000"/>
          <w:sz w:val="28"/>
          <w:szCs w:val="28"/>
        </w:rPr>
        <w:t>Использовать автомобили с неисправной топливной системой;</w:t>
      </w:r>
    </w:p>
    <w:p w14:paraId="30637DCF" w14:textId="77777777" w:rsidR="00103780" w:rsidRPr="00302335" w:rsidRDefault="00103780" w:rsidP="006C75EF">
      <w:pPr>
        <w:numPr>
          <w:ilvl w:val="0"/>
          <w:numId w:val="4"/>
        </w:numPr>
        <w:rPr>
          <w:color w:val="FF0000"/>
          <w:sz w:val="28"/>
          <w:szCs w:val="28"/>
        </w:rPr>
      </w:pPr>
      <w:r w:rsidRPr="00302335">
        <w:rPr>
          <w:color w:val="FF0000"/>
          <w:sz w:val="28"/>
          <w:szCs w:val="28"/>
        </w:rPr>
        <w:t>Оставлять промасленный или пропитанный топливом материал;</w:t>
      </w:r>
    </w:p>
    <w:p w14:paraId="73DE4A35" w14:textId="77777777" w:rsidR="00103780" w:rsidRPr="00302335" w:rsidRDefault="00103780" w:rsidP="006C75EF">
      <w:pPr>
        <w:numPr>
          <w:ilvl w:val="0"/>
          <w:numId w:val="4"/>
        </w:numPr>
        <w:rPr>
          <w:color w:val="FF0000"/>
          <w:sz w:val="28"/>
          <w:szCs w:val="28"/>
        </w:rPr>
      </w:pPr>
      <w:r w:rsidRPr="00302335">
        <w:rPr>
          <w:color w:val="FF0000"/>
          <w:sz w:val="28"/>
          <w:szCs w:val="28"/>
        </w:rPr>
        <w:t>Употреблять при охоте пыжи из легковоспламеняющихся или тлеющих материалов.</w:t>
      </w:r>
    </w:p>
    <w:tbl>
      <w:tblPr>
        <w:tblpPr w:leftFromText="180" w:rightFromText="180" w:vertAnchor="text" w:horzAnchor="margin" w:tblpXSpec="right" w:tblpY="1438"/>
        <w:tblW w:w="0" w:type="auto"/>
        <w:tblLook w:val="0000" w:firstRow="0" w:lastRow="0" w:firstColumn="0" w:lastColumn="0" w:noHBand="0" w:noVBand="0"/>
      </w:tblPr>
      <w:tblGrid>
        <w:gridCol w:w="4500"/>
      </w:tblGrid>
      <w:tr w:rsidR="00103780" w:rsidRPr="00302335" w14:paraId="4C87F474" w14:textId="77777777">
        <w:trPr>
          <w:trHeight w:val="3060"/>
        </w:trPr>
        <w:tc>
          <w:tcPr>
            <w:tcW w:w="4500" w:type="dxa"/>
          </w:tcPr>
          <w:p w14:paraId="31D1D58E" w14:textId="77777777" w:rsidR="00103780" w:rsidRPr="00302335" w:rsidRDefault="00103780" w:rsidP="00E3267E">
            <w:pPr>
              <w:ind w:left="360"/>
              <w:rPr>
                <w:sz w:val="28"/>
                <w:szCs w:val="28"/>
              </w:rPr>
            </w:pPr>
          </w:p>
          <w:p w14:paraId="59FA7DA1" w14:textId="77777777" w:rsidR="00103780" w:rsidRPr="00302335" w:rsidRDefault="00103780" w:rsidP="00E3267E">
            <w:pPr>
              <w:ind w:left="360"/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С получением информации о приближении урагана, бури, смерча следует немедленно укрыться в защитных сооружениях или укрытиях, в зданиях.</w:t>
            </w:r>
          </w:p>
          <w:p w14:paraId="79B2698B" w14:textId="77777777" w:rsidR="00103780" w:rsidRPr="00302335" w:rsidRDefault="00103780" w:rsidP="00E3267E">
            <w:pPr>
              <w:rPr>
                <w:sz w:val="28"/>
                <w:szCs w:val="28"/>
              </w:rPr>
            </w:pPr>
          </w:p>
        </w:tc>
      </w:tr>
    </w:tbl>
    <w:p w14:paraId="16B9E2D4" w14:textId="77777777" w:rsidR="00103780" w:rsidRPr="00302335" w:rsidRDefault="00103780" w:rsidP="00103780">
      <w:pPr>
        <w:ind w:left="360"/>
        <w:jc w:val="center"/>
        <w:rPr>
          <w:b/>
          <w:sz w:val="32"/>
          <w:szCs w:val="32"/>
        </w:rPr>
      </w:pPr>
      <w:r w:rsidRPr="00302335">
        <w:rPr>
          <w:b/>
          <w:sz w:val="32"/>
          <w:szCs w:val="32"/>
        </w:rPr>
        <w:t>Действия населения при урагане, сильном ветре.</w:t>
      </w:r>
    </w:p>
    <w:p w14:paraId="743FACF0" w14:textId="77777777" w:rsidR="00103780" w:rsidRPr="00302335" w:rsidRDefault="00103780" w:rsidP="00103780">
      <w:pPr>
        <w:ind w:left="360"/>
        <w:jc w:val="center"/>
        <w:rPr>
          <w:b/>
          <w:sz w:val="32"/>
          <w:szCs w:val="32"/>
        </w:rPr>
      </w:pPr>
    </w:p>
    <w:p w14:paraId="49DA6FCB" w14:textId="77777777" w:rsidR="00103780" w:rsidRPr="00302335" w:rsidRDefault="00103780" w:rsidP="00103780">
      <w:pPr>
        <w:ind w:left="360"/>
        <w:jc w:val="center"/>
        <w:rPr>
          <w:b/>
          <w:sz w:val="32"/>
          <w:szCs w:val="32"/>
        </w:rPr>
      </w:pPr>
    </w:p>
    <w:p w14:paraId="5BFF9B48" w14:textId="77777777" w:rsidR="00103780" w:rsidRPr="00302335" w:rsidRDefault="00103780" w:rsidP="00103780">
      <w:pPr>
        <w:ind w:left="360"/>
        <w:jc w:val="center"/>
        <w:rPr>
          <w:b/>
          <w:sz w:val="32"/>
          <w:szCs w:val="32"/>
        </w:rPr>
      </w:pPr>
    </w:p>
    <w:p w14:paraId="77F4FF81" w14:textId="77777777" w:rsidR="00103780" w:rsidRPr="00302335" w:rsidRDefault="00216704" w:rsidP="00103780">
      <w:pPr>
        <w:rPr>
          <w:sz w:val="28"/>
          <w:szCs w:val="28"/>
        </w:rPr>
      </w:pPr>
      <w:r w:rsidRPr="00302335">
        <w:rPr>
          <w:noProof/>
          <w:sz w:val="28"/>
          <w:szCs w:val="28"/>
        </w:rPr>
        <w:drawing>
          <wp:inline distT="0" distB="0" distL="0" distR="0" wp14:anchorId="526F12D0" wp14:editId="0A31A0A3">
            <wp:extent cx="2857500" cy="1916430"/>
            <wp:effectExtent l="0" t="0" r="0" b="0"/>
            <wp:docPr id="18" name="Рисунок 18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и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AFCB7" w14:textId="77777777" w:rsidR="00103780" w:rsidRPr="00302335" w:rsidRDefault="00103780" w:rsidP="00103780">
      <w:pPr>
        <w:rPr>
          <w:sz w:val="28"/>
          <w:szCs w:val="28"/>
        </w:rPr>
      </w:pPr>
    </w:p>
    <w:p w14:paraId="13BDADE8" w14:textId="77777777" w:rsidR="00103780" w:rsidRPr="00302335" w:rsidRDefault="00103780" w:rsidP="00103780">
      <w:pPr>
        <w:rPr>
          <w:sz w:val="28"/>
          <w:szCs w:val="28"/>
        </w:rPr>
      </w:pPr>
    </w:p>
    <w:p w14:paraId="6EC56450" w14:textId="77777777" w:rsidR="00103780" w:rsidRPr="00302335" w:rsidRDefault="00103780" w:rsidP="00103780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5734" w:tblpY="82"/>
        <w:tblW w:w="0" w:type="auto"/>
        <w:tblLook w:val="0000" w:firstRow="0" w:lastRow="0" w:firstColumn="0" w:lastColumn="0" w:noHBand="0" w:noVBand="0"/>
      </w:tblPr>
      <w:tblGrid>
        <w:gridCol w:w="5251"/>
      </w:tblGrid>
      <w:tr w:rsidR="00103780" w:rsidRPr="00302335" w14:paraId="2BD6042F" w14:textId="77777777">
        <w:trPr>
          <w:trHeight w:val="3295"/>
        </w:trPr>
        <w:tc>
          <w:tcPr>
            <w:tcW w:w="5251" w:type="dxa"/>
          </w:tcPr>
          <w:p w14:paraId="25A63265" w14:textId="77777777" w:rsidR="00103780" w:rsidRPr="00302335" w:rsidRDefault="00103780" w:rsidP="00E3267E">
            <w:pPr>
              <w:jc w:val="both"/>
              <w:rPr>
                <w:sz w:val="28"/>
                <w:szCs w:val="28"/>
              </w:rPr>
            </w:pPr>
          </w:p>
          <w:p w14:paraId="73E824BB" w14:textId="77777777" w:rsidR="00103780" w:rsidRPr="00302335" w:rsidRDefault="00103780" w:rsidP="00E3267E">
            <w:pPr>
              <w:jc w:val="both"/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Если стихия застала на открытой местности, необходимо укрыться в канаве, яме, овраге или любой выемке, лечь на дно и плотно прижаться к земле.</w:t>
            </w:r>
          </w:p>
        </w:tc>
      </w:tr>
    </w:tbl>
    <w:p w14:paraId="4C6B486E" w14:textId="77777777" w:rsidR="00103780" w:rsidRPr="00302335" w:rsidRDefault="00216704" w:rsidP="00103780">
      <w:r w:rsidRPr="00302335">
        <w:rPr>
          <w:noProof/>
        </w:rPr>
        <w:drawing>
          <wp:inline distT="0" distB="0" distL="0" distR="0" wp14:anchorId="2CEC5659" wp14:editId="01B9529A">
            <wp:extent cx="1981200" cy="2038350"/>
            <wp:effectExtent l="0" t="0" r="0" b="0"/>
            <wp:docPr id="8" name="Рисунок 8" descr="кю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юве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67722" w14:textId="77777777" w:rsidR="00103780" w:rsidRPr="00302335" w:rsidRDefault="00103780" w:rsidP="00103780"/>
    <w:p w14:paraId="3AD51EA8" w14:textId="77777777" w:rsidR="00103780" w:rsidRPr="00302335" w:rsidRDefault="00103780" w:rsidP="00103780"/>
    <w:p w14:paraId="1D05DB90" w14:textId="77777777" w:rsidR="00103780" w:rsidRPr="00302335" w:rsidRDefault="00103780" w:rsidP="00103780"/>
    <w:tbl>
      <w:tblPr>
        <w:tblpPr w:leftFromText="180" w:rightFromText="180" w:vertAnchor="text" w:horzAnchor="margin" w:tblpXSpec="right" w:tblpY="47"/>
        <w:tblW w:w="0" w:type="auto"/>
        <w:tblLook w:val="0000" w:firstRow="0" w:lastRow="0" w:firstColumn="0" w:lastColumn="0" w:noHBand="0" w:noVBand="0"/>
      </w:tblPr>
      <w:tblGrid>
        <w:gridCol w:w="5702"/>
      </w:tblGrid>
      <w:tr w:rsidR="00103780" w:rsidRPr="00302335" w14:paraId="3E49B51E" w14:textId="77777777">
        <w:trPr>
          <w:trHeight w:val="2824"/>
        </w:trPr>
        <w:tc>
          <w:tcPr>
            <w:tcW w:w="5702" w:type="dxa"/>
          </w:tcPr>
          <w:p w14:paraId="04C4F690" w14:textId="77777777" w:rsidR="00103780" w:rsidRPr="00302335" w:rsidRDefault="00103780" w:rsidP="00E3267E">
            <w:pPr>
              <w:rPr>
                <w:sz w:val="28"/>
                <w:szCs w:val="28"/>
              </w:rPr>
            </w:pPr>
          </w:p>
          <w:p w14:paraId="13339E39" w14:textId="77777777" w:rsidR="00103780" w:rsidRPr="00302335" w:rsidRDefault="00103780" w:rsidP="00E3267E">
            <w:pPr>
              <w:rPr>
                <w:sz w:val="28"/>
                <w:szCs w:val="28"/>
              </w:rPr>
            </w:pPr>
            <w:r w:rsidRPr="00302335">
              <w:rPr>
                <w:sz w:val="28"/>
                <w:szCs w:val="28"/>
              </w:rPr>
              <w:t>После ураганов, бурь, смерчей не рекомендуется заходить в поврежденные здания, не убедившись в безопасности и отсутствии значительных повреждений лестниц, стен, потолков.</w:t>
            </w:r>
          </w:p>
        </w:tc>
      </w:tr>
    </w:tbl>
    <w:p w14:paraId="2CB61385" w14:textId="77777777" w:rsidR="00103780" w:rsidRPr="00302335" w:rsidRDefault="00216704" w:rsidP="00103780">
      <w:pPr>
        <w:rPr>
          <w:sz w:val="28"/>
          <w:szCs w:val="28"/>
        </w:rPr>
      </w:pPr>
      <w:r w:rsidRPr="00302335">
        <w:rPr>
          <w:noProof/>
          <w:sz w:val="28"/>
          <w:szCs w:val="28"/>
        </w:rPr>
        <w:drawing>
          <wp:inline distT="0" distB="0" distL="0" distR="0" wp14:anchorId="3DA28F40" wp14:editId="205E51A9">
            <wp:extent cx="2057400" cy="1866900"/>
            <wp:effectExtent l="0" t="0" r="0" b="0"/>
            <wp:docPr id="9" name="Рисунок 9" descr="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3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7A410" w14:textId="77777777" w:rsidR="00103780" w:rsidRPr="00302335" w:rsidRDefault="00103780" w:rsidP="00103780">
      <w:pPr>
        <w:rPr>
          <w:sz w:val="28"/>
          <w:szCs w:val="28"/>
        </w:rPr>
      </w:pPr>
    </w:p>
    <w:p w14:paraId="05FDF659" w14:textId="77777777" w:rsidR="00103780" w:rsidRPr="00302335" w:rsidRDefault="00103780" w:rsidP="00103780">
      <w:pPr>
        <w:ind w:firstLine="360"/>
        <w:rPr>
          <w:sz w:val="28"/>
          <w:szCs w:val="28"/>
        </w:rPr>
      </w:pPr>
    </w:p>
    <w:p w14:paraId="7AE06375" w14:textId="77777777" w:rsidR="00103780" w:rsidRPr="00302335" w:rsidRDefault="00103780" w:rsidP="00103780">
      <w:pPr>
        <w:ind w:firstLine="360"/>
        <w:rPr>
          <w:sz w:val="28"/>
          <w:szCs w:val="28"/>
        </w:rPr>
      </w:pPr>
    </w:p>
    <w:p w14:paraId="0D548960" w14:textId="77777777" w:rsidR="00103780" w:rsidRPr="00302335" w:rsidRDefault="00103780" w:rsidP="00103780">
      <w:pPr>
        <w:ind w:firstLine="360"/>
        <w:rPr>
          <w:sz w:val="28"/>
          <w:szCs w:val="28"/>
        </w:rPr>
      </w:pPr>
    </w:p>
    <w:p w14:paraId="7F26E3BD" w14:textId="77777777" w:rsidR="00103780" w:rsidRPr="00302335" w:rsidRDefault="00103780" w:rsidP="00103780">
      <w:pPr>
        <w:ind w:firstLine="360"/>
        <w:rPr>
          <w:sz w:val="28"/>
          <w:szCs w:val="28"/>
        </w:rPr>
      </w:pPr>
    </w:p>
    <w:p w14:paraId="11FBCEE3" w14:textId="77777777" w:rsidR="00103780" w:rsidRPr="00302335" w:rsidRDefault="00103780" w:rsidP="00103780">
      <w:pPr>
        <w:ind w:firstLine="360"/>
        <w:rPr>
          <w:sz w:val="28"/>
          <w:szCs w:val="28"/>
        </w:rPr>
      </w:pPr>
    </w:p>
    <w:p w14:paraId="043C8C72" w14:textId="77777777" w:rsidR="00103780" w:rsidRPr="00302335" w:rsidRDefault="00103780" w:rsidP="00103780">
      <w:pPr>
        <w:tabs>
          <w:tab w:val="left" w:pos="3060"/>
        </w:tabs>
        <w:jc w:val="center"/>
        <w:rPr>
          <w:color w:val="CC0000"/>
          <w:sz w:val="36"/>
          <w:szCs w:val="36"/>
        </w:rPr>
      </w:pPr>
      <w:r w:rsidRPr="00302335">
        <w:rPr>
          <w:color w:val="CC0000"/>
          <w:sz w:val="28"/>
          <w:szCs w:val="28"/>
        </w:rPr>
        <w:lastRenderedPageBreak/>
        <w:t>Правила поведения при землетрясении</w:t>
      </w:r>
    </w:p>
    <w:p w14:paraId="21E4AAD0" w14:textId="77777777" w:rsidR="00103780" w:rsidRPr="00302335" w:rsidRDefault="00103780" w:rsidP="00103780">
      <w:pPr>
        <w:rPr>
          <w:color w:val="CC0000"/>
          <w:szCs w:val="28"/>
        </w:rPr>
      </w:pPr>
    </w:p>
    <w:p w14:paraId="5C79A648" w14:textId="77777777" w:rsidR="00103780" w:rsidRPr="00302335" w:rsidRDefault="00103780" w:rsidP="00103780">
      <w:pPr>
        <w:rPr>
          <w:szCs w:val="28"/>
        </w:rPr>
      </w:pPr>
    </w:p>
    <w:p w14:paraId="41ED0541" w14:textId="77777777" w:rsidR="00103780" w:rsidRPr="00302335" w:rsidRDefault="00216704" w:rsidP="00103780">
      <w:pPr>
        <w:rPr>
          <w:szCs w:val="28"/>
        </w:rPr>
      </w:pPr>
      <w:r w:rsidRPr="0030233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6F8ED8" wp14:editId="1BC7D521">
                <wp:simplePos x="0" y="0"/>
                <wp:positionH relativeFrom="column">
                  <wp:posOffset>2971800</wp:posOffset>
                </wp:positionH>
                <wp:positionV relativeFrom="paragraph">
                  <wp:posOffset>54610</wp:posOffset>
                </wp:positionV>
                <wp:extent cx="2971800" cy="1629410"/>
                <wp:effectExtent l="0" t="0" r="0" b="190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62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C8258" w14:textId="77777777" w:rsidR="00103780" w:rsidRPr="003A3BD3" w:rsidRDefault="00103780" w:rsidP="0010378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A3BD3">
                              <w:rPr>
                                <w:rFonts w:ascii="Arial" w:hAnsi="Arial" w:cs="Arial"/>
                                <w:b/>
                                <w:color w:val="CC0000"/>
                              </w:rPr>
                              <w:t>Землетрясение</w:t>
                            </w:r>
                            <w:r w:rsidRPr="003A3BD3">
                              <w:rPr>
                                <w:rFonts w:ascii="Arial" w:hAnsi="Arial" w:cs="Arial"/>
                                <w:b/>
                              </w:rPr>
                              <w:t xml:space="preserve"> – это подземные колебания и толчки в результате сейсмических волн и подвижек  определенных участков земной коры.</w:t>
                            </w:r>
                          </w:p>
                          <w:p w14:paraId="21E1635B" w14:textId="77777777" w:rsidR="00103780" w:rsidRPr="003A3BD3" w:rsidRDefault="00103780" w:rsidP="0010378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 w:rsidRPr="003A3BD3">
                              <w:rPr>
                                <w:rFonts w:ascii="Arial" w:hAnsi="Arial" w:cs="Arial"/>
                                <w:b/>
                                <w:color w:val="CC0000"/>
                              </w:rPr>
                              <w:t>Проявление:</w:t>
                            </w:r>
                            <w:r w:rsidRPr="003A3BD3">
                              <w:rPr>
                                <w:rFonts w:ascii="Arial" w:hAnsi="Arial" w:cs="Arial"/>
                                <w:b/>
                              </w:rPr>
                              <w:t xml:space="preserve">  колебания</w:t>
                            </w:r>
                            <w:proofErr w:type="gramEnd"/>
                            <w:r w:rsidRPr="003A3BD3">
                              <w:rPr>
                                <w:rFonts w:ascii="Arial" w:hAnsi="Arial" w:cs="Arial"/>
                                <w:b/>
                              </w:rPr>
                              <w:t xml:space="preserve"> земли, образование трещин, обвалы, оползни, сели и т.д.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F8ED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34pt;margin-top:4.3pt;width:234pt;height:128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U98wEAAMgDAAAOAAAAZHJzL2Uyb0RvYy54bWysU9tu2zAMfR+wfxD0vjgOsrYx4hRdiw4D&#10;ugvQ7gNoWY6F2aJGKbGzrx8lp1m2vhV7EcSLDg8PqfX12Hdir8kbtKXMZ3MptFVYG7st5fen+3dX&#10;UvgAtoYOrS7lQXt5vXn7Zj24Qi+wxa7WJBjE+mJwpWxDcEWWedXqHvwMnbYcbJB6CGzSNqsJBkbv&#10;u2wxn19kA1LtCJX2nr13U1BuEn7TaBW+No3XQXSlZG4hnZTOKp7ZZg3FlsC1Rh1pwCtY9GAsFz1B&#10;3UEAsSPzAqo3itBjE2YK+wybxiideuBu8vk/3Ty24HTqhcXx7iST/3+w6sv+GwlTl3IphYWeR/Sk&#10;xyA+4CjyVZRncL7grEfHeWFkP485terdA6ofXli8bcFu9Q0RDq2Gmunl8WV29nTC8RGkGj5jzXVg&#10;FzABjQ31UTtWQzA6j+lwGk3koti5WF3mV3MOKY7lF4vVMk/Dy6B4fu7Ih48aexEvpSSefYKH/YMP&#10;kQ4UzymxmsV703Vp/p39y8GJ0ZPoR8YT9zBW41GOCusDN0I4rROvP19apF9SDLxKpfQ/d0Baiu6T&#10;ZTFW+XIZdy8Zy/eXCzboPFKdR8AqhiplkGK63oZpX3eOzLblSpP8Fm9YwMak1qLSE6sjb16X1PFx&#10;teM+ntsp688H3PwGAAD//wMAUEsDBBQABgAIAAAAIQALtZ2I3QAAAAkBAAAPAAAAZHJzL2Rvd25y&#10;ZXYueG1sTI/BTsMwEETvSPyDtUjcqE1orTTEqRCIK4gClXpz420SEa+j2G3C37Oc4Dia0cybcjP7&#10;XpxxjF0gA7cLBQKpDq6jxsDH+/NNDiImS872gdDAN0bYVJcXpS1cmOgNz9vUCC6hWFgDbUpDIWWs&#10;W/Q2LsKAxN4xjN4mlmMj3WgnLve9zJTS0tuOeKG1Az62WH9tT97A58txv1uq1+bJr4YpzEqSX0tj&#10;rq/mh3sQCef0F4ZffEaHipkO4UQuit7AUuf8JRnINQj213ea9cFAplcZyKqU/x9UPwAAAP//AwBQ&#10;SwECLQAUAAYACAAAACEAtoM4kv4AAADhAQAAEwAAAAAAAAAAAAAAAAAAAAAAW0NvbnRlbnRfVHlw&#10;ZXNdLnhtbFBLAQItABQABgAIAAAAIQA4/SH/1gAAAJQBAAALAAAAAAAAAAAAAAAAAC8BAABfcmVs&#10;cy8ucmVsc1BLAQItABQABgAIAAAAIQDrchU98wEAAMgDAAAOAAAAAAAAAAAAAAAAAC4CAABkcnMv&#10;ZTJvRG9jLnhtbFBLAQItABQABgAIAAAAIQALtZ2I3QAAAAkBAAAPAAAAAAAAAAAAAAAAAE0EAABk&#10;cnMvZG93bnJldi54bWxQSwUGAAAAAAQABADzAAAAVwUAAAAA&#10;" filled="f" stroked="f">
                <v:textbox>
                  <w:txbxContent>
                    <w:p w14:paraId="73BC8258" w14:textId="77777777" w:rsidR="00103780" w:rsidRPr="003A3BD3" w:rsidRDefault="00103780" w:rsidP="00103780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3A3BD3">
                        <w:rPr>
                          <w:rFonts w:ascii="Arial" w:hAnsi="Arial" w:cs="Arial"/>
                          <w:b/>
                          <w:color w:val="CC0000"/>
                        </w:rPr>
                        <w:t>Землетрясение</w:t>
                      </w:r>
                      <w:r w:rsidRPr="003A3BD3">
                        <w:rPr>
                          <w:rFonts w:ascii="Arial" w:hAnsi="Arial" w:cs="Arial"/>
                          <w:b/>
                        </w:rPr>
                        <w:t xml:space="preserve"> – это подземные колебания и толчки в результате сейсмических волн и подвижек  определенных участков земной коры.</w:t>
                      </w:r>
                    </w:p>
                    <w:p w14:paraId="21E1635B" w14:textId="77777777" w:rsidR="00103780" w:rsidRPr="003A3BD3" w:rsidRDefault="00103780" w:rsidP="00103780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 w:rsidRPr="003A3BD3">
                        <w:rPr>
                          <w:rFonts w:ascii="Arial" w:hAnsi="Arial" w:cs="Arial"/>
                          <w:b/>
                          <w:color w:val="CC0000"/>
                        </w:rPr>
                        <w:t>Проявление:</w:t>
                      </w:r>
                      <w:r w:rsidRPr="003A3BD3">
                        <w:rPr>
                          <w:rFonts w:ascii="Arial" w:hAnsi="Arial" w:cs="Arial"/>
                          <w:b/>
                        </w:rPr>
                        <w:t xml:space="preserve">  колебания</w:t>
                      </w:r>
                      <w:proofErr w:type="gramEnd"/>
                      <w:r w:rsidRPr="003A3BD3">
                        <w:rPr>
                          <w:rFonts w:ascii="Arial" w:hAnsi="Arial" w:cs="Arial"/>
                          <w:b/>
                        </w:rPr>
                        <w:t xml:space="preserve"> земли, образование трещин, обвалы, оползни, сели и т.д.</w:t>
                      </w:r>
                    </w:p>
                  </w:txbxContent>
                </v:textbox>
              </v:shape>
            </w:pict>
          </mc:Fallback>
        </mc:AlternateContent>
      </w:r>
      <w:r w:rsidRPr="00302335">
        <w:rPr>
          <w:noProof/>
          <w:szCs w:val="28"/>
        </w:rPr>
        <w:drawing>
          <wp:inline distT="0" distB="0" distL="0" distR="0" wp14:anchorId="5C48129A" wp14:editId="53FE7FF3">
            <wp:extent cx="2514600" cy="1847850"/>
            <wp:effectExtent l="19050" t="1905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4785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3333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CEF5413" w14:textId="77777777" w:rsidR="00103780" w:rsidRPr="00302335" w:rsidRDefault="00103780" w:rsidP="00103780">
      <w:pPr>
        <w:rPr>
          <w:szCs w:val="28"/>
        </w:rPr>
      </w:pPr>
    </w:p>
    <w:p w14:paraId="44791EFD" w14:textId="77777777" w:rsidR="00103780" w:rsidRPr="00302335" w:rsidRDefault="00103780" w:rsidP="00103780">
      <w:pPr>
        <w:tabs>
          <w:tab w:val="left" w:pos="1695"/>
        </w:tabs>
        <w:rPr>
          <w:szCs w:val="28"/>
        </w:rPr>
      </w:pPr>
    </w:p>
    <w:p w14:paraId="75A6B1B0" w14:textId="77777777" w:rsidR="00103780" w:rsidRPr="00302335" w:rsidRDefault="00216704" w:rsidP="00103780">
      <w:pPr>
        <w:tabs>
          <w:tab w:val="left" w:pos="1695"/>
        </w:tabs>
        <w:rPr>
          <w:color w:val="993300"/>
          <w:szCs w:val="28"/>
        </w:rPr>
      </w:pPr>
      <w:r w:rsidRPr="00302335">
        <w:rPr>
          <w:noProof/>
          <w:color w:val="993300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7F7D98" wp14:editId="670214C5">
                <wp:simplePos x="0" y="0"/>
                <wp:positionH relativeFrom="column">
                  <wp:posOffset>-342900</wp:posOffset>
                </wp:positionH>
                <wp:positionV relativeFrom="paragraph">
                  <wp:posOffset>38735</wp:posOffset>
                </wp:positionV>
                <wp:extent cx="4114800" cy="2857500"/>
                <wp:effectExtent l="0" t="635" r="0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FC15F" w14:textId="77777777" w:rsidR="00103780" w:rsidRPr="00302335" w:rsidRDefault="00103780" w:rsidP="003A3BD3">
                            <w:pPr>
                              <w:tabs>
                                <w:tab w:val="left" w:pos="1695"/>
                              </w:tabs>
                              <w:jc w:val="both"/>
                              <w:rPr>
                                <w:b/>
                                <w:color w:val="CC0000"/>
                                <w:szCs w:val="28"/>
                              </w:rPr>
                            </w:pPr>
                            <w:r w:rsidRPr="00302335">
                              <w:rPr>
                                <w:b/>
                                <w:color w:val="CC0000"/>
                                <w:szCs w:val="28"/>
                              </w:rPr>
                              <w:t>Порядок действий и меры защиты</w:t>
                            </w:r>
                          </w:p>
                          <w:p w14:paraId="00AA2C03" w14:textId="77777777" w:rsidR="00103780" w:rsidRPr="00302335" w:rsidRDefault="00103780" w:rsidP="003A3BD3">
                            <w:pPr>
                              <w:tabs>
                                <w:tab w:val="left" w:pos="1695"/>
                              </w:tabs>
                              <w:jc w:val="both"/>
                              <w:rPr>
                                <w:b/>
                                <w:szCs w:val="28"/>
                              </w:rPr>
                            </w:pPr>
                            <w:r w:rsidRPr="00302335">
                              <w:rPr>
                                <w:b/>
                                <w:szCs w:val="28"/>
                              </w:rPr>
                              <w:t>- прослушать сообщение местных органов ГО и ЧС, строго выполнять их указания и рекомендации;</w:t>
                            </w:r>
                          </w:p>
                          <w:p w14:paraId="1B67220B" w14:textId="77777777" w:rsidR="00103780" w:rsidRPr="00302335" w:rsidRDefault="00103780" w:rsidP="003A3BD3">
                            <w:pPr>
                              <w:tabs>
                                <w:tab w:val="left" w:pos="1695"/>
                              </w:tabs>
                              <w:jc w:val="both"/>
                              <w:rPr>
                                <w:b/>
                                <w:szCs w:val="28"/>
                              </w:rPr>
                            </w:pPr>
                            <w:r w:rsidRPr="00302335">
                              <w:rPr>
                                <w:b/>
                                <w:szCs w:val="28"/>
                              </w:rPr>
                              <w:t>- иметь запас продуктов питания, воды, одежды и средств оказания первой медицинской помощи;</w:t>
                            </w:r>
                          </w:p>
                          <w:p w14:paraId="5E91C741" w14:textId="77777777" w:rsidR="00103780" w:rsidRPr="00302335" w:rsidRDefault="00103780" w:rsidP="003A3BD3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302335">
                              <w:rPr>
                                <w:b/>
                              </w:rPr>
                              <w:t>- при первых толчках отключить электроэнергию, газ, погасить огонь в печах, быстро покинуть здание и отойти от него на открытое место, где нет линий передач энергии, столбов, мостов, трубопроводов. От момента первых колебаний до разрушительных толчков проходит 10-15 секунд;</w:t>
                            </w:r>
                          </w:p>
                          <w:p w14:paraId="1995E3FE" w14:textId="77777777" w:rsidR="00103780" w:rsidRPr="00302335" w:rsidRDefault="00103780" w:rsidP="003A3BD3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302335">
                              <w:rPr>
                                <w:b/>
                              </w:rPr>
                              <w:t>- если выйти из здания не удалось, следует занять безопасное место: углы, дверные проемы внутренних капитальных стен или возле опорной колонны здания, лучше под кроватью, столом.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F7D98" id="Text Box 20" o:spid="_x0000_s1027" type="#_x0000_t202" style="position:absolute;margin-left:-27pt;margin-top:3.05pt;width:324pt;height:2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h3ECQIAAPgDAAAOAAAAZHJzL2Uyb0RvYy54bWysU1Fv0zAQfkfiP1h+p2lKy0rUdBqdipDG&#10;QNr4AY7jJBaOz5zdJuPXc3a6rsAbwg+Wz3f+7r7vzpvrsTfsqNBrsCXPZ3POlJVQa9uW/Nvj/s2a&#10;Mx+ErYUBq0r+pDy/3r5+tRlcoRbQgakVMgKxvhhcybsQXJFlXnaqF34GTllyNoC9CGRim9UoBkLv&#10;TbaYz99lA2DtEKTynm5vJyffJvymUTJ8aRqvAjMlp9pC2jHtVdyz7UYULQrXaXkqQ/xDFb3QlpKe&#10;oW5FEOyA+i+oXksED02YSegzaBotVeJAbPL5H2weOuFU4kLieHeWyf8/WHl//IpM1yV/y5kVPbXo&#10;UY2BfYCRLZI8g/MFRT04igsj3VObE1Xv7kB+98zCrhO2VTeIMHRK1FReHoXNLp7GhvjCR5Bq+Aw1&#10;5RGHAAlobLCP2pEajNCpTU/n1sRaJF0u83y5npNLkm+xXl2tyIg5RPH83KEPHxX0LB5KjtT7BC+O&#10;dz5Moc8hMZsHo+u9NiYZ2FY7g+woaE72aZ3QfwszNgZbiM8mxHiTeEZqE8kwVmNSNIkQaVdQPxFx&#10;hGn86LvQoQP8ydlAo1dy/+MgUHFmPlkS732+XMZZTcZydUV9YHjpqS49wkqCKnngbDruwjTfB4e6&#10;7SjT1C4LNyR4o5MUL1WdyqfxSmKevkKc30s7Rb182O0vAAAA//8DAFBLAwQUAAYACAAAACEAKRe2&#10;hN0AAAAJAQAADwAAAGRycy9kb3ducmV2LnhtbEyP3U6DQBCF7018h82YeGPapQaoRYZGTTTe9ucB&#10;BpgCkZ0l7LbQt3d7pZdnzsmZ7+Tb2fTqwqPrrCCslhEolsrWnTQIx8Pn4gWU8yQ19VYY4coOtsX9&#10;XU5ZbSfZ8WXvGxVKxGWE0Ho/ZFq7qmVDbmkHluCd7GjIBzk2uh5pCuWm189RlGpDnYQPLQ380XL1&#10;sz8bhNP39JRspvLLH9e7OH2nbl3aK+Ljw/z2Csrz7P/CcMMP6FAEptKepXaqR1gkcdjiEdIVqOAn&#10;m5suEeIkXHSR6/8Lil8AAAD//wMAUEsBAi0AFAAGAAgAAAAhALaDOJL+AAAA4QEAABMAAAAAAAAA&#10;AAAAAAAAAAAAAFtDb250ZW50X1R5cGVzXS54bWxQSwECLQAUAAYACAAAACEAOP0h/9YAAACUAQAA&#10;CwAAAAAAAAAAAAAAAAAvAQAAX3JlbHMvLnJlbHNQSwECLQAUAAYACAAAACEA5VIdxAkCAAD4AwAA&#10;DgAAAAAAAAAAAAAAAAAuAgAAZHJzL2Uyb0RvYy54bWxQSwECLQAUAAYACAAAACEAKRe2hN0AAAAJ&#10;AQAADwAAAAAAAAAAAAAAAABjBAAAZHJzL2Rvd25yZXYueG1sUEsFBgAAAAAEAAQA8wAAAG0FAAAA&#10;AA==&#10;" stroked="f">
                <v:textbox>
                  <w:txbxContent>
                    <w:p w14:paraId="3AFFC15F" w14:textId="77777777" w:rsidR="00103780" w:rsidRPr="00302335" w:rsidRDefault="00103780" w:rsidP="003A3BD3">
                      <w:pPr>
                        <w:tabs>
                          <w:tab w:val="left" w:pos="1695"/>
                        </w:tabs>
                        <w:jc w:val="both"/>
                        <w:rPr>
                          <w:b/>
                          <w:color w:val="CC0000"/>
                          <w:szCs w:val="28"/>
                        </w:rPr>
                      </w:pPr>
                      <w:r w:rsidRPr="00302335">
                        <w:rPr>
                          <w:b/>
                          <w:color w:val="CC0000"/>
                          <w:szCs w:val="28"/>
                        </w:rPr>
                        <w:t>Порядок действий и меры защиты</w:t>
                      </w:r>
                    </w:p>
                    <w:p w14:paraId="00AA2C03" w14:textId="77777777" w:rsidR="00103780" w:rsidRPr="00302335" w:rsidRDefault="00103780" w:rsidP="003A3BD3">
                      <w:pPr>
                        <w:tabs>
                          <w:tab w:val="left" w:pos="1695"/>
                        </w:tabs>
                        <w:jc w:val="both"/>
                        <w:rPr>
                          <w:b/>
                          <w:szCs w:val="28"/>
                        </w:rPr>
                      </w:pPr>
                      <w:r w:rsidRPr="00302335">
                        <w:rPr>
                          <w:b/>
                          <w:szCs w:val="28"/>
                        </w:rPr>
                        <w:t>- прослушать сообщение местных органов ГО и ЧС, строго выполнять их указания и рекомендации;</w:t>
                      </w:r>
                    </w:p>
                    <w:p w14:paraId="1B67220B" w14:textId="77777777" w:rsidR="00103780" w:rsidRPr="00302335" w:rsidRDefault="00103780" w:rsidP="003A3BD3">
                      <w:pPr>
                        <w:tabs>
                          <w:tab w:val="left" w:pos="1695"/>
                        </w:tabs>
                        <w:jc w:val="both"/>
                        <w:rPr>
                          <w:b/>
                          <w:szCs w:val="28"/>
                        </w:rPr>
                      </w:pPr>
                      <w:r w:rsidRPr="00302335">
                        <w:rPr>
                          <w:b/>
                          <w:szCs w:val="28"/>
                        </w:rPr>
                        <w:t>- иметь запас продуктов питания, воды, одежды и средств оказания первой медицинской помощи;</w:t>
                      </w:r>
                    </w:p>
                    <w:p w14:paraId="5E91C741" w14:textId="77777777" w:rsidR="00103780" w:rsidRPr="00302335" w:rsidRDefault="00103780" w:rsidP="003A3BD3">
                      <w:pPr>
                        <w:jc w:val="both"/>
                        <w:rPr>
                          <w:b/>
                        </w:rPr>
                      </w:pPr>
                      <w:r w:rsidRPr="00302335">
                        <w:rPr>
                          <w:b/>
                        </w:rPr>
                        <w:t>- при первых толчках отключить электроэнергию, газ, погасить огонь в печах, быстро покинуть здание и отойти от него на открытое место, где нет линий передач энергии, столбов, мостов, трубопроводов. От момента первых колебаний до разрушительных толчков проходит 10-15 секунд;</w:t>
                      </w:r>
                    </w:p>
                    <w:p w14:paraId="1995E3FE" w14:textId="77777777" w:rsidR="00103780" w:rsidRPr="00302335" w:rsidRDefault="00103780" w:rsidP="003A3BD3">
                      <w:pPr>
                        <w:jc w:val="both"/>
                        <w:rPr>
                          <w:b/>
                        </w:rPr>
                      </w:pPr>
                      <w:r w:rsidRPr="00302335">
                        <w:rPr>
                          <w:b/>
                        </w:rPr>
                        <w:t>- если выйти из здания не удалось, следует занять безопасное место: углы, дверные проемы внутренних капитальных стен или возле опорной колонны здания, лучше под кроватью, столом.</w:t>
                      </w:r>
                    </w:p>
                  </w:txbxContent>
                </v:textbox>
              </v:shape>
            </w:pict>
          </mc:Fallback>
        </mc:AlternateContent>
      </w:r>
    </w:p>
    <w:p w14:paraId="16FBAEB7" w14:textId="77777777" w:rsidR="00103780" w:rsidRPr="00302335" w:rsidRDefault="00103780" w:rsidP="00103780">
      <w:pPr>
        <w:tabs>
          <w:tab w:val="left" w:pos="1695"/>
        </w:tabs>
        <w:rPr>
          <w:color w:val="993300"/>
          <w:szCs w:val="28"/>
        </w:rPr>
      </w:pPr>
    </w:p>
    <w:p w14:paraId="506A6D09" w14:textId="77777777" w:rsidR="00103780" w:rsidRPr="00302335" w:rsidRDefault="00103780" w:rsidP="00103780">
      <w:pPr>
        <w:tabs>
          <w:tab w:val="left" w:pos="6810"/>
        </w:tabs>
        <w:rPr>
          <w:color w:val="993300"/>
          <w:szCs w:val="28"/>
        </w:rPr>
      </w:pPr>
      <w:r w:rsidRPr="00302335">
        <w:rPr>
          <w:color w:val="993300"/>
          <w:szCs w:val="28"/>
        </w:rPr>
        <w:tab/>
      </w:r>
      <w:r w:rsidR="00216704" w:rsidRPr="00302335">
        <w:rPr>
          <w:noProof/>
          <w:color w:val="993300"/>
          <w:szCs w:val="28"/>
        </w:rPr>
        <w:drawing>
          <wp:inline distT="0" distB="0" distL="0" distR="0" wp14:anchorId="55E3C0A0" wp14:editId="1D61AC05">
            <wp:extent cx="1104900" cy="1809750"/>
            <wp:effectExtent l="0" t="0" r="0" b="0"/>
            <wp:docPr id="11" name="Рисунок 11" descr="j0299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02991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C1D9" w14:textId="77777777" w:rsidR="00103780" w:rsidRPr="00302335" w:rsidRDefault="00103780" w:rsidP="00103780">
      <w:pPr>
        <w:tabs>
          <w:tab w:val="left" w:pos="1695"/>
        </w:tabs>
        <w:rPr>
          <w:color w:val="993300"/>
          <w:szCs w:val="28"/>
        </w:rPr>
      </w:pPr>
    </w:p>
    <w:p w14:paraId="124A5191" w14:textId="77777777" w:rsidR="00103780" w:rsidRPr="00302335" w:rsidRDefault="00103780" w:rsidP="00103780">
      <w:pPr>
        <w:tabs>
          <w:tab w:val="left" w:pos="1695"/>
        </w:tabs>
        <w:rPr>
          <w:color w:val="993300"/>
          <w:szCs w:val="28"/>
        </w:rPr>
      </w:pPr>
    </w:p>
    <w:p w14:paraId="4827CFD6" w14:textId="77777777" w:rsidR="00103780" w:rsidRPr="00302335" w:rsidRDefault="00103780" w:rsidP="00103780">
      <w:pPr>
        <w:tabs>
          <w:tab w:val="left" w:pos="1695"/>
        </w:tabs>
        <w:rPr>
          <w:color w:val="993300"/>
          <w:szCs w:val="28"/>
        </w:rPr>
      </w:pPr>
    </w:p>
    <w:p w14:paraId="3A5D2C5E" w14:textId="77777777" w:rsidR="00103780" w:rsidRPr="00302335" w:rsidRDefault="00103780" w:rsidP="00103780">
      <w:pPr>
        <w:tabs>
          <w:tab w:val="left" w:pos="1695"/>
        </w:tabs>
        <w:rPr>
          <w:color w:val="993300"/>
          <w:szCs w:val="28"/>
        </w:rPr>
      </w:pPr>
    </w:p>
    <w:p w14:paraId="237BF402" w14:textId="77777777" w:rsidR="00103780" w:rsidRPr="00302335" w:rsidRDefault="00216704" w:rsidP="00103780">
      <w:pPr>
        <w:tabs>
          <w:tab w:val="left" w:pos="5760"/>
        </w:tabs>
        <w:rPr>
          <w:szCs w:val="28"/>
        </w:rPr>
      </w:pPr>
      <w:r w:rsidRPr="0030233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10F2E3" wp14:editId="7042DBB5">
                <wp:simplePos x="0" y="0"/>
                <wp:positionH relativeFrom="column">
                  <wp:posOffset>3429000</wp:posOffset>
                </wp:positionH>
                <wp:positionV relativeFrom="paragraph">
                  <wp:posOffset>944245</wp:posOffset>
                </wp:positionV>
                <wp:extent cx="2286000" cy="1143000"/>
                <wp:effectExtent l="0" t="1270" r="0" b="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108C7" w14:textId="77777777" w:rsidR="00103780" w:rsidRPr="003A3BD3" w:rsidRDefault="00103780" w:rsidP="003A3BD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A3BD3">
                              <w:rPr>
                                <w:rFonts w:ascii="Arial" w:hAnsi="Arial" w:cs="Arial"/>
                                <w:b/>
                                <w:color w:val="CC0000"/>
                              </w:rPr>
                              <w:t>Наиболее опасные места:</w:t>
                            </w:r>
                            <w:r w:rsidRPr="003A3BD3">
                              <w:rPr>
                                <w:rFonts w:ascii="Arial" w:hAnsi="Arial" w:cs="Arial"/>
                                <w:b/>
                              </w:rPr>
                              <w:t xml:space="preserve"> застекленные проемы наружных стен, у окон, в угловых комнатах, лестничные клетки, лифты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0F2E3" id="Text Box 21" o:spid="_x0000_s1028" type="#_x0000_t202" style="position:absolute;margin-left:270pt;margin-top:74.35pt;width:180pt;height:9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xc4BgIAAPgDAAAOAAAAZHJzL2Uyb0RvYy54bWysU9uO0zAQfUfiHyy/01woyxI1XS1dFSEt&#10;C9IuH+A4TmKReMzYbVK+nrGTLQXeEH6wPJ6Z4zlnxpubaejZUaHTYEqerVLOlJFQa9OW/OvT/tU1&#10;Z84LU4sejCr5STl+s335YjPaQuXQQV8rZARiXDHaknfe2yJJnOzUINwKrDLkbAAH4cnENqlRjIQ+&#10;9EmeplfJCFhbBKmco9u72cm3Eb9plPSfm8Ypz/qSU20+7hj3KuzJdiOKFoXttFzKEP9QxSC0oUfP&#10;UHfCC3ZA/RfUoCWCg8avJAwJNI2WKnIgNln6B5vHTlgVuZA4zp5lcv8PVj4cvyDTdclzzowYqEVP&#10;avLsPUwsz4I8o3UFRT1aivMT3VObI1Vn70F+c8zArhOmVbeIMHZK1FRezEwuUmccF0Cq8RPU9I44&#10;eIhAU4ND0I7UYIRObTqdWxNqkXSZ59dXaUouSb4sW78OBlWXiOI53aLzHxQMLBxKjtT7CC+O987P&#10;oc8h4TUHva73uu+jgW2165EdBc3JPq4F/bew3oRgAyFtRgw3kWegNpP0UzUtii7yVVCfiDjCPH70&#10;XejQAf7gbKTRK7n7fhCoOOs/GhLvXbZeh1mNxvrN25wMvPRUlx5hJEGV3HM2H3d+nu+DRd129NLc&#10;LgO3JHijoxShM3NVS/k0XlHM5SuE+b20Y9SvD7v9CQAA//8DAFBLAwQUAAYACAAAACEAtaaybt4A&#10;AAALAQAADwAAAGRycy9kb3ducmV2LnhtbEyPwU7DMBBE70j8g7VIXBC1KWnTpnEqQAJxbekHbGI3&#10;iRqvo9ht0r9ne4Ljzoxm3+TbyXXiYofQetLwMlMgLFXetFRrOPx8Pq9AhIhksPNkNVxtgG1xf5dj&#10;ZvxIO3vZx1pwCYUMNTQx9pmUoWqswzDzvSX2jn5wGPkcamkGHLncdXKu1FI6bIk/NNjbj8ZWp/3Z&#10;aTh+j0+L9Vh+xUO6S5bv2Kalv2r9+DC9bUBEO8W/MNzwGR0KZir9mUwQnYZFonhLZCNZpSA4sVY3&#10;pdTwOmdFFrn8v6H4BQAA//8DAFBLAQItABQABgAIAAAAIQC2gziS/gAAAOEBAAATAAAAAAAAAAAA&#10;AAAAAAAAAABbQ29udGVudF9UeXBlc10ueG1sUEsBAi0AFAAGAAgAAAAhADj9If/WAAAAlAEAAAsA&#10;AAAAAAAAAAAAAAAALwEAAF9yZWxzLy5yZWxzUEsBAi0AFAAGAAgAAAAhALD3FzgGAgAA+AMAAA4A&#10;AAAAAAAAAAAAAAAALgIAAGRycy9lMm9Eb2MueG1sUEsBAi0AFAAGAAgAAAAhALWmsm7eAAAACwEA&#10;AA8AAAAAAAAAAAAAAAAAYAQAAGRycy9kb3ducmV2LnhtbFBLBQYAAAAABAAEAPMAAABrBQAAAAA=&#10;" stroked="f">
                <v:textbox>
                  <w:txbxContent>
                    <w:p w14:paraId="21E108C7" w14:textId="77777777" w:rsidR="00103780" w:rsidRPr="003A3BD3" w:rsidRDefault="00103780" w:rsidP="003A3BD3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3A3BD3">
                        <w:rPr>
                          <w:rFonts w:ascii="Arial" w:hAnsi="Arial" w:cs="Arial"/>
                          <w:b/>
                          <w:color w:val="CC0000"/>
                        </w:rPr>
                        <w:t>Наиболее опасные места:</w:t>
                      </w:r>
                      <w:r w:rsidRPr="003A3BD3">
                        <w:rPr>
                          <w:rFonts w:ascii="Arial" w:hAnsi="Arial" w:cs="Arial"/>
                          <w:b/>
                        </w:rPr>
                        <w:t xml:space="preserve"> застекленные проемы наружных стен, у окон, в угловых комнатах, лестничные клетки, лифты</w:t>
                      </w:r>
                    </w:p>
                  </w:txbxContent>
                </v:textbox>
              </v:shape>
            </w:pict>
          </mc:Fallback>
        </mc:AlternateContent>
      </w:r>
      <w:r w:rsidRPr="00302335">
        <w:rPr>
          <w:noProof/>
          <w:szCs w:val="28"/>
        </w:rPr>
        <w:drawing>
          <wp:inline distT="0" distB="0" distL="0" distR="0" wp14:anchorId="4FF3A883" wp14:editId="519489DF">
            <wp:extent cx="3086100" cy="2743200"/>
            <wp:effectExtent l="19050" t="1905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4320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3333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54CACBE" w14:textId="77777777" w:rsidR="00103780" w:rsidRPr="00302335" w:rsidRDefault="00103780" w:rsidP="00103780">
      <w:pPr>
        <w:ind w:firstLine="360"/>
        <w:rPr>
          <w:sz w:val="28"/>
          <w:szCs w:val="28"/>
          <w:lang w:val="en-US"/>
        </w:rPr>
      </w:pPr>
    </w:p>
    <w:p w14:paraId="498BE1D2" w14:textId="77777777" w:rsidR="00822B31" w:rsidRPr="00302335" w:rsidRDefault="00216704" w:rsidP="00103780">
      <w:pPr>
        <w:ind w:firstLine="360"/>
        <w:rPr>
          <w:sz w:val="28"/>
          <w:szCs w:val="28"/>
          <w:lang w:val="en-US"/>
        </w:rPr>
      </w:pPr>
      <w:r w:rsidRPr="00302335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7A1983" wp14:editId="493186D6">
                <wp:simplePos x="0" y="0"/>
                <wp:positionH relativeFrom="column">
                  <wp:posOffset>1943100</wp:posOffset>
                </wp:positionH>
                <wp:positionV relativeFrom="paragraph">
                  <wp:posOffset>138430</wp:posOffset>
                </wp:positionV>
                <wp:extent cx="4114800" cy="2286000"/>
                <wp:effectExtent l="0" t="0" r="0" b="4445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9F25E" w14:textId="77777777" w:rsidR="00822B31" w:rsidRPr="00822B31" w:rsidRDefault="00822B31" w:rsidP="00822B3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822B31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«Защита населения и территорий от чрезвычайных ситуаций природного и техногенного характера, а также от воздействия средств поражения является важнейшей задачей противодействия чрезвычайным ситуациям в мирное и военное время»</w:t>
                            </w:r>
                          </w:p>
                          <w:p w14:paraId="4723BA4B" w14:textId="77777777" w:rsidR="00822B31" w:rsidRPr="00822B31" w:rsidRDefault="00822B31" w:rsidP="00822B31">
                            <w:pPr>
                              <w:pStyle w:val="7"/>
                              <w:jc w:val="both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822B31">
                              <w:rPr>
                                <w:rFonts w:ascii="Arial" w:hAnsi="Arial" w:cs="Arial"/>
                                <w:sz w:val="28"/>
                              </w:rPr>
                              <w:t xml:space="preserve">                                                                                                                                   </w:t>
                            </w:r>
                          </w:p>
                          <w:p w14:paraId="40AEA74A" w14:textId="77777777" w:rsidR="00822B31" w:rsidRPr="00822B31" w:rsidRDefault="00822B31" w:rsidP="00822B31">
                            <w:pPr>
                              <w:pStyle w:val="7"/>
                              <w:jc w:val="both"/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</w:pPr>
                            <w:r w:rsidRPr="00302335">
                              <w:rPr>
                                <w:rFonts w:ascii="Arial" w:hAnsi="Arial" w:cs="Arial"/>
                                <w:sz w:val="28"/>
                              </w:rPr>
                              <w:t xml:space="preserve">                                                              </w:t>
                            </w:r>
                            <w:r w:rsidRPr="00822B31">
                              <w:rPr>
                                <w:rFonts w:ascii="Arial" w:hAnsi="Arial" w:cs="Arial"/>
                                <w:sz w:val="28"/>
                              </w:rPr>
                              <w:t>С. Шойгу</w:t>
                            </w:r>
                            <w:r w:rsidRPr="00822B31">
                              <w:rPr>
                                <w:rFonts w:ascii="Arial" w:hAnsi="Arial" w:cs="Arial"/>
                                <w:sz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0754913C" w14:textId="77777777" w:rsidR="00822B31" w:rsidRDefault="00822B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A1983" id="Text Box 31" o:spid="_x0000_s1029" type="#_x0000_t202" style="position:absolute;left:0;text-align:left;margin-left:153pt;margin-top:10.9pt;width:324pt;height:18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EsBwIAAPgDAAAOAAAAZHJzL2Uyb0RvYy54bWysU8GO0zAQvSPxD5bvNEm3LCVqulq6KkJa&#10;FqRdPsBxnMQi8Zix26R8PWOnLRHcEDlYGc/4+b03483d2HfsqNBpMAXPFilnykiotGkK/u1l/2bN&#10;mfPCVKIDowp+Uo7fbV+/2gw2V0tooasUMgIxLh9swVvvbZ4kTraqF24BVhlK1oC98BRik1QoBkLv&#10;u2SZprfJAFhZBKmco92HKcm3Eb+ulfRf6topz7qCEzcfV4xrGdZkuxF5g8K2Wp5piH9g0Qtt6NIr&#10;1IPwgh1Q/wXVa4ngoPYLCX0Cda2lihpITZb+oea5FVZFLWSOs1eb3P+DlU/Hr8h0Rb3jzIieWvSi&#10;Rs8+wMhusmDPYF1OVc+W6vxI+6E0SHX2EeR3xwzsWmEadY8IQ6tERfTiyWR2dMJxAaQcPkNF94iD&#10;hwg01tgHQHKDETq16XRtTeAiaXOVZat1SilJueVyfZtSQOwSkV+OW3T+o4KehZ+CI/U+wovjo/NT&#10;6aUk0odOV3vddTHAptx1yI6C5mQfvzO6m5d1JhQbCMcmxLATdQZpk0g/lmN09OZiXwnViYQjTONH&#10;z4V+WsCfnA00egV3Pw4CFWfdJ0Pmvc9WqzCrMVi9fbekAOeZcp4RRhJUwT1n0+/OT/N9sKiblm6a&#10;2mXgngyvdbQidGZidaZP4xXNPD+FML/zOFb9frDbXwAAAP//AwBQSwMEFAAGAAgAAAAhALLe0F/d&#10;AAAACgEAAA8AAABkcnMvZG93bnJldi54bWxMj8FOwzAQRO9I/IO1SFwQdVratA1xKkACcW3pB2zi&#10;bRIRr6PYbdK/ZznBcWdGs/Py3eQ6daEhtJ4NzGcJKOLK25ZrA8ev98cNqBCRLXaeycCVAuyK25sc&#10;M+tH3tPlEGslJRwyNNDE2Gdah6ohh2Hme2LxTn5wGOUcam0HHKXcdXqRJKl22LJ8aLCnt4aq78PZ&#10;GTh9jg+r7Vh+xON6v0xfsV2X/mrM/d308gwq0hT/wvA7X6ZDIZtKf2YbVGfgKUmFJRpYzAVBAtvV&#10;UoRSnI0ousj1f4TiBwAA//8DAFBLAQItABQABgAIAAAAIQC2gziS/gAAAOEBAAATAAAAAAAAAAAA&#10;AAAAAAAAAABbQ29udGVudF9UeXBlc10ueG1sUEsBAi0AFAAGAAgAAAAhADj9If/WAAAAlAEAAAsA&#10;AAAAAAAAAAAAAAAALwEAAF9yZWxzLy5yZWxzUEsBAi0AFAAGAAgAAAAhAK/JESwHAgAA+AMAAA4A&#10;AAAAAAAAAAAAAAAALgIAAGRycy9lMm9Eb2MueG1sUEsBAi0AFAAGAAgAAAAhALLe0F/dAAAACgEA&#10;AA8AAAAAAAAAAAAAAAAAYQQAAGRycy9kb3ducmV2LnhtbFBLBQYAAAAABAAEAPMAAABrBQAAAAA=&#10;" stroked="f">
                <v:textbox>
                  <w:txbxContent>
                    <w:p w14:paraId="0089F25E" w14:textId="77777777" w:rsidR="00822B31" w:rsidRPr="00822B31" w:rsidRDefault="00822B31" w:rsidP="00822B31">
                      <w:pPr>
                        <w:jc w:val="both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822B31">
                        <w:rPr>
                          <w:rFonts w:ascii="Arial" w:hAnsi="Arial" w:cs="Arial"/>
                          <w:b/>
                          <w:sz w:val="28"/>
                        </w:rPr>
                        <w:t>«Защита населения и территорий от чрезвычайных ситуаций природного и техногенного характера, а также от воздействия средств поражения является важнейшей задачей противодействия чрезвычайным ситуациям в мирное и военное время»</w:t>
                      </w:r>
                    </w:p>
                    <w:p w14:paraId="4723BA4B" w14:textId="77777777" w:rsidR="00822B31" w:rsidRPr="00822B31" w:rsidRDefault="00822B31" w:rsidP="00822B31">
                      <w:pPr>
                        <w:pStyle w:val="7"/>
                        <w:jc w:val="both"/>
                        <w:rPr>
                          <w:rFonts w:ascii="Arial" w:hAnsi="Arial" w:cs="Arial"/>
                          <w:sz w:val="28"/>
                        </w:rPr>
                      </w:pPr>
                      <w:r w:rsidRPr="00822B31">
                        <w:rPr>
                          <w:rFonts w:ascii="Arial" w:hAnsi="Arial" w:cs="Arial"/>
                          <w:sz w:val="28"/>
                        </w:rPr>
                        <w:t xml:space="preserve">                                                                                                                                   </w:t>
                      </w:r>
                    </w:p>
                    <w:p w14:paraId="40AEA74A" w14:textId="77777777" w:rsidR="00822B31" w:rsidRPr="00822B31" w:rsidRDefault="00822B31" w:rsidP="00822B31">
                      <w:pPr>
                        <w:pStyle w:val="7"/>
                        <w:jc w:val="both"/>
                        <w:rPr>
                          <w:rFonts w:ascii="Arial" w:hAnsi="Arial" w:cs="Arial"/>
                          <w:sz w:val="28"/>
                          <w:lang w:val="en-US"/>
                        </w:rPr>
                      </w:pPr>
                      <w:r w:rsidRPr="00302335">
                        <w:rPr>
                          <w:rFonts w:ascii="Arial" w:hAnsi="Arial" w:cs="Arial"/>
                          <w:sz w:val="28"/>
                        </w:rPr>
                        <w:t xml:space="preserve">                                                              </w:t>
                      </w:r>
                      <w:r w:rsidRPr="00822B31">
                        <w:rPr>
                          <w:rFonts w:ascii="Arial" w:hAnsi="Arial" w:cs="Arial"/>
                          <w:sz w:val="28"/>
                        </w:rPr>
                        <w:t>С. Шойгу</w:t>
                      </w:r>
                      <w:r w:rsidRPr="00822B31">
                        <w:rPr>
                          <w:rFonts w:ascii="Arial" w:hAnsi="Arial" w:cs="Arial"/>
                          <w:sz w:val="28"/>
                          <w:lang w:val="en-US"/>
                        </w:rPr>
                        <w:t xml:space="preserve"> </w:t>
                      </w:r>
                    </w:p>
                    <w:p w14:paraId="0754913C" w14:textId="77777777" w:rsidR="00822B31" w:rsidRDefault="00822B31"/>
                  </w:txbxContent>
                </v:textbox>
              </v:shape>
            </w:pict>
          </mc:Fallback>
        </mc:AlternateContent>
      </w:r>
      <w:r w:rsidRPr="00302335">
        <w:rPr>
          <w:noProof/>
          <w:sz w:val="28"/>
          <w:szCs w:val="28"/>
        </w:rPr>
        <w:drawing>
          <wp:inline distT="0" distB="0" distL="0" distR="0" wp14:anchorId="0C0EAE31" wp14:editId="2A3D373D">
            <wp:extent cx="1657350" cy="2343150"/>
            <wp:effectExtent l="0" t="0" r="0" b="0"/>
            <wp:docPr id="13" name="Рисунок 13" descr="mch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hs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3053E" w14:textId="77777777" w:rsidR="00822B31" w:rsidRPr="00302335" w:rsidRDefault="00822B31" w:rsidP="00822B31">
      <w:pPr>
        <w:rPr>
          <w:sz w:val="28"/>
          <w:szCs w:val="28"/>
          <w:lang w:val="en-US"/>
        </w:rPr>
      </w:pPr>
    </w:p>
    <w:p w14:paraId="6FCCC7BB" w14:textId="77777777" w:rsidR="00822B31" w:rsidRPr="00302335" w:rsidRDefault="00822B31" w:rsidP="00103780">
      <w:pPr>
        <w:ind w:firstLine="360"/>
        <w:rPr>
          <w:sz w:val="28"/>
          <w:szCs w:val="28"/>
          <w:lang w:val="en-US"/>
        </w:rPr>
      </w:pPr>
    </w:p>
    <w:p w14:paraId="1E173138" w14:textId="77777777" w:rsidR="00103780" w:rsidRPr="00302335" w:rsidRDefault="00103780" w:rsidP="00ED7801">
      <w:pPr>
        <w:jc w:val="center"/>
        <w:rPr>
          <w:b/>
          <w:sz w:val="32"/>
          <w:szCs w:val="32"/>
          <w:lang w:val="en-US"/>
        </w:rPr>
      </w:pPr>
    </w:p>
    <w:p w14:paraId="7AC7F48D" w14:textId="77777777" w:rsidR="00822B31" w:rsidRPr="00302335" w:rsidRDefault="00822B31" w:rsidP="00822B31">
      <w:pPr>
        <w:rPr>
          <w:b/>
          <w:sz w:val="32"/>
          <w:szCs w:val="32"/>
          <w:lang w:val="en-US"/>
        </w:rPr>
      </w:pPr>
    </w:p>
    <w:p w14:paraId="63FDC2CD" w14:textId="6C048EDE" w:rsidR="00302335" w:rsidRPr="007617DB" w:rsidRDefault="00302335" w:rsidP="00302335">
      <w:pPr>
        <w:jc w:val="center"/>
        <w:rPr>
          <w:sz w:val="18"/>
          <w:szCs w:val="18"/>
        </w:rPr>
      </w:pPr>
    </w:p>
    <w:p w14:paraId="19271CCC" w14:textId="77777777" w:rsidR="00302335" w:rsidRDefault="00302335" w:rsidP="00302335">
      <w:pPr>
        <w:jc w:val="center"/>
        <w:rPr>
          <w:rFonts w:ascii="Arial" w:hAnsi="Arial" w:cs="Arial"/>
          <w:b/>
          <w:noProof/>
        </w:rPr>
      </w:pPr>
    </w:p>
    <w:p w14:paraId="0C888E49" w14:textId="77777777" w:rsidR="00302335" w:rsidRDefault="00302335" w:rsidP="00302335">
      <w:pPr>
        <w:jc w:val="center"/>
        <w:rPr>
          <w:rFonts w:ascii="Arial" w:hAnsi="Arial" w:cs="Arial"/>
          <w:b/>
          <w:noProof/>
        </w:rPr>
      </w:pPr>
      <w:r w:rsidRPr="009E162A">
        <w:rPr>
          <w:rFonts w:ascii="Arial" w:hAnsi="Arial" w:cs="Arial"/>
          <w:b/>
          <w:noProof/>
        </w:rPr>
        <w:drawing>
          <wp:inline distT="0" distB="0" distL="0" distR="0" wp14:anchorId="6BF1FED0" wp14:editId="3DC96F38">
            <wp:extent cx="3326489" cy="1847850"/>
            <wp:effectExtent l="0" t="0" r="7620" b="0"/>
            <wp:docPr id="22" name="Рисунок 22" descr="Описание: Схема_фм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Схема_фмнал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206" cy="18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747A1" w14:textId="77777777" w:rsidR="00302335" w:rsidRDefault="00302335" w:rsidP="00302335">
      <w:pPr>
        <w:jc w:val="center"/>
        <w:rPr>
          <w:sz w:val="20"/>
          <w:szCs w:val="16"/>
        </w:rPr>
      </w:pPr>
    </w:p>
    <w:p w14:paraId="6A0DB325" w14:textId="77777777" w:rsidR="00AB4B1F" w:rsidRDefault="00AB4B1F" w:rsidP="00AB4B1F">
      <w:pPr>
        <w:ind w:firstLine="284"/>
        <w:jc w:val="center"/>
        <w:rPr>
          <w:sz w:val="16"/>
          <w:szCs w:val="16"/>
        </w:rPr>
      </w:pPr>
      <w:bookmarkStart w:id="0" w:name="_Hlk100233516"/>
      <w:bookmarkStart w:id="1" w:name="_Hlk100233672"/>
      <w:bookmarkStart w:id="2" w:name="_Hlk100233913"/>
      <w:r w:rsidRPr="00A33911">
        <w:rPr>
          <w:sz w:val="16"/>
          <w:szCs w:val="16"/>
        </w:rPr>
        <w:t>Краевое государственное казённое</w:t>
      </w:r>
    </w:p>
    <w:p w14:paraId="2A9E90EC" w14:textId="77777777" w:rsidR="00AB4B1F" w:rsidRDefault="00AB4B1F" w:rsidP="00AB4B1F">
      <w:pPr>
        <w:ind w:firstLine="284"/>
        <w:jc w:val="center"/>
        <w:rPr>
          <w:sz w:val="16"/>
          <w:szCs w:val="16"/>
        </w:rPr>
      </w:pPr>
      <w:r w:rsidRPr="00A33911">
        <w:rPr>
          <w:sz w:val="16"/>
          <w:szCs w:val="16"/>
        </w:rPr>
        <w:t xml:space="preserve">образовательное учреждение </w:t>
      </w:r>
      <w:bookmarkStart w:id="3" w:name="_Hlk84328546"/>
      <w:r w:rsidRPr="00A33911">
        <w:rPr>
          <w:sz w:val="16"/>
          <w:szCs w:val="16"/>
        </w:rPr>
        <w:t>ДПО «</w:t>
      </w:r>
      <w:r>
        <w:rPr>
          <w:sz w:val="16"/>
          <w:szCs w:val="16"/>
        </w:rPr>
        <w:t>Институт</w:t>
      </w:r>
    </w:p>
    <w:p w14:paraId="202A7897" w14:textId="77777777" w:rsidR="00AB4B1F" w:rsidRPr="00A33911" w:rsidRDefault="00AB4B1F" w:rsidP="00AB4B1F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>региональной безопасности</w:t>
      </w:r>
      <w:r w:rsidRPr="00A33911">
        <w:rPr>
          <w:sz w:val="16"/>
          <w:szCs w:val="16"/>
        </w:rPr>
        <w:t xml:space="preserve">» </w:t>
      </w:r>
      <w:bookmarkEnd w:id="3"/>
      <w:r w:rsidRPr="00A33911">
        <w:rPr>
          <w:sz w:val="16"/>
          <w:szCs w:val="16"/>
        </w:rPr>
        <w:t>находится по адресу:</w:t>
      </w:r>
    </w:p>
    <w:p w14:paraId="1860FDF1" w14:textId="77777777" w:rsidR="00AB4B1F" w:rsidRPr="00A33911" w:rsidRDefault="00AB4B1F" w:rsidP="00AB4B1F">
      <w:pPr>
        <w:ind w:firstLine="284"/>
        <w:jc w:val="center"/>
        <w:rPr>
          <w:sz w:val="16"/>
          <w:szCs w:val="16"/>
        </w:rPr>
      </w:pPr>
      <w:r w:rsidRPr="00A33911">
        <w:rPr>
          <w:sz w:val="16"/>
          <w:szCs w:val="16"/>
        </w:rPr>
        <w:t>660100, г. Красноярск, ул. Пролетарская, 155.</w:t>
      </w:r>
    </w:p>
    <w:p w14:paraId="5BFACC28" w14:textId="77777777" w:rsidR="00AB4B1F" w:rsidRPr="00A33911" w:rsidRDefault="00AB4B1F" w:rsidP="00AB4B1F">
      <w:pPr>
        <w:ind w:firstLine="284"/>
        <w:jc w:val="center"/>
        <w:rPr>
          <w:sz w:val="16"/>
          <w:szCs w:val="16"/>
        </w:rPr>
      </w:pPr>
      <w:r w:rsidRPr="00A33911">
        <w:rPr>
          <w:sz w:val="16"/>
          <w:szCs w:val="16"/>
        </w:rPr>
        <w:t>Остановка транспорта: ул. Луначарского.</w:t>
      </w:r>
    </w:p>
    <w:p w14:paraId="3F7710EB" w14:textId="77777777" w:rsidR="00AB4B1F" w:rsidRPr="00B331A7" w:rsidRDefault="00AB4B1F" w:rsidP="00AB4B1F">
      <w:pPr>
        <w:ind w:firstLine="284"/>
        <w:jc w:val="center"/>
        <w:rPr>
          <w:rFonts w:ascii="Arial" w:hAnsi="Arial" w:cs="Arial"/>
          <w:sz w:val="16"/>
          <w:szCs w:val="16"/>
        </w:rPr>
      </w:pPr>
      <w:proofErr w:type="gramStart"/>
      <w:r w:rsidRPr="00A33911">
        <w:rPr>
          <w:sz w:val="16"/>
          <w:szCs w:val="16"/>
        </w:rPr>
        <w:t>Автобусы  2</w:t>
      </w:r>
      <w:proofErr w:type="gramEnd"/>
      <w:r w:rsidRPr="00A33911">
        <w:rPr>
          <w:sz w:val="16"/>
          <w:szCs w:val="16"/>
        </w:rPr>
        <w:t xml:space="preserve">,  12, 14, 43, 49, </w:t>
      </w:r>
      <w:r>
        <w:rPr>
          <w:sz w:val="16"/>
          <w:szCs w:val="16"/>
        </w:rPr>
        <w:t>11</w:t>
      </w:r>
      <w:r w:rsidRPr="00A33911">
        <w:rPr>
          <w:sz w:val="16"/>
          <w:szCs w:val="16"/>
        </w:rPr>
        <w:t xml:space="preserve">, 80,   троллейбусы 5, 13, 15 т. (391) </w:t>
      </w:r>
      <w:r w:rsidRPr="00B331A7">
        <w:rPr>
          <w:sz w:val="16"/>
          <w:szCs w:val="16"/>
        </w:rPr>
        <w:t>(391) 229-74-74</w:t>
      </w:r>
    </w:p>
    <w:bookmarkEnd w:id="1"/>
    <w:p w14:paraId="55D0E0E9" w14:textId="77777777" w:rsidR="00AB4B1F" w:rsidRPr="003A54C0" w:rsidRDefault="00AB4B1F" w:rsidP="00AB4B1F">
      <w:pPr>
        <w:ind w:firstLine="397"/>
        <w:jc w:val="center"/>
        <w:rPr>
          <w:b/>
          <w:i/>
          <w:color w:val="CC0000"/>
          <w:sz w:val="20"/>
          <w:szCs w:val="20"/>
        </w:rPr>
      </w:pPr>
    </w:p>
    <w:bookmarkEnd w:id="2"/>
    <w:p w14:paraId="495126CE" w14:textId="77777777" w:rsidR="00AB4B1F" w:rsidRDefault="00AB4B1F" w:rsidP="00AB4B1F">
      <w:pPr>
        <w:ind w:firstLine="397"/>
        <w:jc w:val="center"/>
        <w:rPr>
          <w:b/>
          <w:i/>
          <w:color w:val="CC0000"/>
          <w:sz w:val="20"/>
          <w:szCs w:val="20"/>
        </w:rPr>
      </w:pPr>
    </w:p>
    <w:p w14:paraId="4393D69A" w14:textId="77777777" w:rsidR="00822B31" w:rsidRPr="00302335" w:rsidRDefault="00822B31" w:rsidP="00AB4B1F">
      <w:pPr>
        <w:jc w:val="center"/>
        <w:rPr>
          <w:b/>
          <w:sz w:val="32"/>
          <w:szCs w:val="32"/>
        </w:rPr>
      </w:pPr>
      <w:bookmarkStart w:id="4" w:name="_GoBack"/>
      <w:bookmarkEnd w:id="0"/>
      <w:bookmarkEnd w:id="4"/>
    </w:p>
    <w:sectPr w:rsidR="00822B31" w:rsidRPr="00302335" w:rsidSect="00ED78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92DF2"/>
    <w:multiLevelType w:val="hybridMultilevel"/>
    <w:tmpl w:val="BF78E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35A84"/>
    <w:multiLevelType w:val="hybridMultilevel"/>
    <w:tmpl w:val="662C36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20B09"/>
    <w:multiLevelType w:val="hybridMultilevel"/>
    <w:tmpl w:val="0B68D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50D54"/>
    <w:multiLevelType w:val="hybridMultilevel"/>
    <w:tmpl w:val="1CF2BC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801"/>
    <w:rsid w:val="000013F1"/>
    <w:rsid w:val="00092DE1"/>
    <w:rsid w:val="00103780"/>
    <w:rsid w:val="00194037"/>
    <w:rsid w:val="00216704"/>
    <w:rsid w:val="00222C6A"/>
    <w:rsid w:val="002C787C"/>
    <w:rsid w:val="00302335"/>
    <w:rsid w:val="00370558"/>
    <w:rsid w:val="003A3BD3"/>
    <w:rsid w:val="0050785A"/>
    <w:rsid w:val="006820CA"/>
    <w:rsid w:val="006C75EF"/>
    <w:rsid w:val="00822B31"/>
    <w:rsid w:val="00900216"/>
    <w:rsid w:val="0099308E"/>
    <w:rsid w:val="00AB4B1F"/>
    <w:rsid w:val="00BE7623"/>
    <w:rsid w:val="00D21EA8"/>
    <w:rsid w:val="00D967EB"/>
    <w:rsid w:val="00E3267E"/>
    <w:rsid w:val="00ED6641"/>
    <w:rsid w:val="00E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91813"/>
  <w15:docId w15:val="{1B9C3F76-EF23-4698-B580-4B7113A7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qFormat/>
    <w:rsid w:val="00822B31"/>
    <w:pPr>
      <w:keepNext/>
      <w:jc w:val="right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167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6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Краевое государственное образовательное учреждение «Учебно-методический центр по гражданской обороне,  чрезвычайным ситуациям  и пожарной безопасности Красноярского края»</vt:lpstr>
    </vt:vector>
  </TitlesOfParts>
  <Company>УМЦ по ГО,ЧС и ПБ Красноярского края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Краевое государственное образовательное учреждение «Учебно-методический центр по гражданской обороне,  чрезвычайным ситуациям  и пожарной безопасности Красноярского края»</dc:title>
  <dc:subject/>
  <dc:creator>Агадилова А.М.</dc:creator>
  <cp:keywords/>
  <dc:description/>
  <cp:lastModifiedBy>Каб-108а-3</cp:lastModifiedBy>
  <cp:revision>4</cp:revision>
  <cp:lastPrinted>2007-12-26T06:29:00Z</cp:lastPrinted>
  <dcterms:created xsi:type="dcterms:W3CDTF">2014-10-15T03:11:00Z</dcterms:created>
  <dcterms:modified xsi:type="dcterms:W3CDTF">2022-04-07T07:25:00Z</dcterms:modified>
</cp:coreProperties>
</file>