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92" w:rsidRPr="004630B7" w:rsidRDefault="00063EF5" w:rsidP="006632FD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630B7">
        <w:rPr>
          <w:rFonts w:ascii="Times New Roman" w:hAnsi="Times New Roman" w:cs="Times New Roman"/>
          <w:color w:val="auto"/>
          <w:sz w:val="24"/>
          <w:szCs w:val="24"/>
        </w:rPr>
        <w:t>Рекомендация проведения отбороч</w:t>
      </w:r>
      <w:r w:rsidR="00F15492" w:rsidRPr="004630B7">
        <w:rPr>
          <w:rFonts w:ascii="Times New Roman" w:hAnsi="Times New Roman" w:cs="Times New Roman"/>
          <w:color w:val="auto"/>
          <w:sz w:val="24"/>
          <w:szCs w:val="24"/>
        </w:rPr>
        <w:t>ного этапа</w:t>
      </w:r>
    </w:p>
    <w:p w:rsidR="00F15492" w:rsidRPr="00626713" w:rsidRDefault="00F15492" w:rsidP="006632FD">
      <w:pPr>
        <w:jc w:val="center"/>
        <w:rPr>
          <w:b/>
          <w:bCs/>
        </w:rPr>
      </w:pPr>
      <w:r w:rsidRPr="00626713">
        <w:rPr>
          <w:b/>
          <w:bCs/>
        </w:rPr>
        <w:t xml:space="preserve">конкурса профессионального мастерства по направлению </w:t>
      </w:r>
    </w:p>
    <w:p w:rsidR="00F15492" w:rsidRPr="00626713" w:rsidRDefault="00F15492" w:rsidP="006632FD">
      <w:pPr>
        <w:jc w:val="center"/>
        <w:rPr>
          <w:b/>
          <w:bCs/>
          <w:color w:val="000000"/>
        </w:rPr>
      </w:pPr>
      <w:r w:rsidRPr="00626713">
        <w:rPr>
          <w:b/>
          <w:bCs/>
        </w:rPr>
        <w:t>«</w:t>
      </w:r>
      <w:r w:rsidR="009B3660" w:rsidRPr="00626713">
        <w:rPr>
          <w:b/>
          <w:bCs/>
        </w:rPr>
        <w:t>Изобразительное искусство</w:t>
      </w:r>
      <w:r w:rsidRPr="00626713">
        <w:rPr>
          <w:b/>
          <w:bCs/>
        </w:rPr>
        <w:t>»</w:t>
      </w:r>
    </w:p>
    <w:p w:rsidR="00F15492" w:rsidRPr="006A6B60" w:rsidRDefault="00F15492" w:rsidP="006A6B60">
      <w:pPr>
        <w:jc w:val="center"/>
        <w:rPr>
          <w:b/>
          <w:bCs/>
          <w:color w:val="000000"/>
        </w:rPr>
      </w:pPr>
      <w:r w:rsidRPr="00626713">
        <w:rPr>
          <w:b/>
          <w:bCs/>
          <w:color w:val="000000"/>
        </w:rPr>
        <w:t xml:space="preserve">в рамках </w:t>
      </w:r>
      <w:r w:rsidR="00063EF5" w:rsidRPr="00626713">
        <w:rPr>
          <w:b/>
          <w:bCs/>
          <w:color w:val="000000"/>
        </w:rPr>
        <w:t>открытого городского ф</w:t>
      </w:r>
      <w:r w:rsidRPr="00626713">
        <w:rPr>
          <w:b/>
          <w:bCs/>
          <w:color w:val="000000"/>
        </w:rPr>
        <w:t>естиваля профессиональных проб</w:t>
      </w:r>
      <w:r w:rsidR="006A6B60">
        <w:rPr>
          <w:b/>
          <w:bCs/>
          <w:color w:val="000000"/>
        </w:rPr>
        <w:t xml:space="preserve"> </w:t>
      </w:r>
      <w:r w:rsidR="00B96EE8" w:rsidRPr="00626713">
        <w:rPr>
          <w:b/>
          <w:bCs/>
          <w:color w:val="000000"/>
        </w:rPr>
        <w:t>202</w:t>
      </w:r>
      <w:r w:rsidR="00F07369" w:rsidRPr="00626713">
        <w:rPr>
          <w:b/>
          <w:bCs/>
          <w:color w:val="000000"/>
        </w:rPr>
        <w:t>5</w:t>
      </w:r>
      <w:r w:rsidR="00B96EE8" w:rsidRPr="00626713">
        <w:rPr>
          <w:b/>
          <w:bCs/>
          <w:color w:val="000000"/>
        </w:rPr>
        <w:t>-202</w:t>
      </w:r>
      <w:r w:rsidR="00F07369" w:rsidRPr="00626713">
        <w:rPr>
          <w:b/>
          <w:bCs/>
          <w:color w:val="000000"/>
        </w:rPr>
        <w:t>6</w:t>
      </w:r>
    </w:p>
    <w:p w:rsidR="00F15492" w:rsidRPr="00626713" w:rsidRDefault="00F15492" w:rsidP="006632FD">
      <w:pPr>
        <w:jc w:val="center"/>
        <w:rPr>
          <w:b/>
          <w:bCs/>
        </w:rPr>
      </w:pPr>
    </w:p>
    <w:p w:rsidR="00F15492" w:rsidRPr="00626713" w:rsidRDefault="00F15492" w:rsidP="006632FD">
      <w:pPr>
        <w:tabs>
          <w:tab w:val="center" w:pos="4677"/>
          <w:tab w:val="right" w:pos="9355"/>
        </w:tabs>
        <w:jc w:val="center"/>
        <w:rPr>
          <w:b/>
          <w:bCs/>
        </w:rPr>
      </w:pPr>
      <w:r w:rsidRPr="00626713">
        <w:rPr>
          <w:b/>
        </w:rPr>
        <w:t>Общие положения</w:t>
      </w:r>
    </w:p>
    <w:p w:rsidR="004630B7" w:rsidRPr="004630B7" w:rsidRDefault="004630B7" w:rsidP="004630B7">
      <w:pPr>
        <w:pStyle w:val="a5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30B7">
        <w:rPr>
          <w:rFonts w:ascii="Times New Roman" w:hAnsi="Times New Roman" w:cs="Times New Roman"/>
          <w:sz w:val="24"/>
          <w:szCs w:val="24"/>
        </w:rPr>
        <w:t>Настоящие рекомендации определяют порядок, условия и критерии проведения отборочного этапа конкурса среди обучающихся 2–11 классов общеобразовательных учреждений города Красноярска.</w:t>
      </w:r>
    </w:p>
    <w:p w:rsidR="007E053D" w:rsidRPr="004630B7" w:rsidRDefault="007E053D" w:rsidP="004630B7">
      <w:pPr>
        <w:pStyle w:val="a5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30B7">
        <w:rPr>
          <w:rFonts w:ascii="Times New Roman" w:hAnsi="Times New Roman" w:cs="Times New Roman"/>
          <w:sz w:val="24"/>
          <w:szCs w:val="24"/>
        </w:rPr>
        <w:t xml:space="preserve">Отборочный этап конкурса проводится в два этапа:  </w:t>
      </w:r>
    </w:p>
    <w:p w:rsidR="007E053D" w:rsidRPr="004630B7" w:rsidRDefault="007E053D" w:rsidP="004630B7">
      <w:pPr>
        <w:jc w:val="both"/>
      </w:pPr>
      <w:r w:rsidRPr="004630B7">
        <w:t xml:space="preserve">   – школьный </w:t>
      </w:r>
      <w:r w:rsidR="00F9005F" w:rsidRPr="004630B7">
        <w:t>этап</w:t>
      </w:r>
      <w:r w:rsidRPr="004630B7">
        <w:t xml:space="preserve"> — организуется образовательными организациями самостоятельно;  </w:t>
      </w:r>
    </w:p>
    <w:p w:rsidR="007E053D" w:rsidRPr="004630B7" w:rsidRDefault="007E053D" w:rsidP="004630B7">
      <w:pPr>
        <w:jc w:val="both"/>
      </w:pPr>
      <w:r w:rsidRPr="004630B7">
        <w:t xml:space="preserve">   – городской отборочный этап — проводится организатором фе</w:t>
      </w:r>
      <w:bookmarkStart w:id="0" w:name="_GoBack"/>
      <w:bookmarkEnd w:id="0"/>
      <w:r w:rsidRPr="004630B7">
        <w:t xml:space="preserve">стиваля на основе присланных работ.  </w:t>
      </w:r>
    </w:p>
    <w:p w:rsidR="004630B7" w:rsidRPr="004630B7" w:rsidRDefault="007E053D" w:rsidP="004630B7">
      <w:pPr>
        <w:pStyle w:val="a5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30B7">
        <w:rPr>
          <w:rFonts w:ascii="Times New Roman" w:hAnsi="Times New Roman" w:cs="Times New Roman"/>
          <w:sz w:val="24"/>
          <w:szCs w:val="24"/>
        </w:rPr>
        <w:t xml:space="preserve">Тема конкурса: «Отражение…»  </w:t>
      </w:r>
    </w:p>
    <w:p w:rsidR="004630B7" w:rsidRPr="004630B7" w:rsidRDefault="007E053D" w:rsidP="004630B7">
      <w:pPr>
        <w:pStyle w:val="a5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30B7">
        <w:rPr>
          <w:rFonts w:ascii="Times New Roman" w:hAnsi="Times New Roman" w:cs="Times New Roman"/>
          <w:sz w:val="24"/>
          <w:szCs w:val="24"/>
        </w:rPr>
        <w:t>Задание отборочного этапа: создание автопортрета в выбранной номинации.</w:t>
      </w:r>
    </w:p>
    <w:p w:rsidR="004630B7" w:rsidRPr="004630B7" w:rsidRDefault="007E053D" w:rsidP="004630B7">
      <w:pPr>
        <w:pStyle w:val="a5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30B7">
        <w:rPr>
          <w:rFonts w:ascii="Times New Roman" w:hAnsi="Times New Roman" w:cs="Times New Roman"/>
          <w:sz w:val="24"/>
          <w:szCs w:val="24"/>
        </w:rPr>
        <w:t xml:space="preserve">Организатор: МАОУ </w:t>
      </w:r>
      <w:proofErr w:type="gramStart"/>
      <w:r w:rsidRPr="004630B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630B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4630B7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4630B7">
        <w:rPr>
          <w:rFonts w:ascii="Times New Roman" w:hAnsi="Times New Roman" w:cs="Times New Roman"/>
          <w:sz w:val="24"/>
          <w:szCs w:val="24"/>
        </w:rPr>
        <w:t xml:space="preserve"> профессионального самоопределения».</w:t>
      </w:r>
    </w:p>
    <w:p w:rsidR="007E053D" w:rsidRPr="004630B7" w:rsidRDefault="007E053D" w:rsidP="004630B7">
      <w:pPr>
        <w:pStyle w:val="a5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30B7">
        <w:rPr>
          <w:rFonts w:ascii="Times New Roman" w:hAnsi="Times New Roman" w:cs="Times New Roman"/>
          <w:sz w:val="24"/>
          <w:szCs w:val="24"/>
        </w:rPr>
        <w:t xml:space="preserve">Сроки проведения:  </w:t>
      </w:r>
    </w:p>
    <w:p w:rsidR="007E053D" w:rsidRPr="004630B7" w:rsidRDefault="007E053D" w:rsidP="004630B7">
      <w:pPr>
        <w:pStyle w:val="a5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30B7">
        <w:rPr>
          <w:rFonts w:ascii="Times New Roman" w:hAnsi="Times New Roman" w:cs="Times New Roman"/>
          <w:sz w:val="24"/>
          <w:szCs w:val="24"/>
        </w:rPr>
        <w:t xml:space="preserve">Школьный </w:t>
      </w:r>
      <w:r w:rsidR="00F9005F" w:rsidRPr="004630B7">
        <w:rPr>
          <w:rFonts w:ascii="Times New Roman" w:hAnsi="Times New Roman" w:cs="Times New Roman"/>
          <w:sz w:val="24"/>
          <w:szCs w:val="24"/>
        </w:rPr>
        <w:t>этап с</w:t>
      </w:r>
      <w:r w:rsidRPr="004630B7">
        <w:rPr>
          <w:rFonts w:ascii="Times New Roman" w:hAnsi="Times New Roman" w:cs="Times New Roman"/>
          <w:sz w:val="24"/>
          <w:szCs w:val="24"/>
        </w:rPr>
        <w:t xml:space="preserve"> 1</w:t>
      </w:r>
      <w:r w:rsidR="00F9005F" w:rsidRPr="004630B7">
        <w:rPr>
          <w:rFonts w:ascii="Times New Roman" w:hAnsi="Times New Roman" w:cs="Times New Roman"/>
          <w:sz w:val="24"/>
          <w:szCs w:val="24"/>
        </w:rPr>
        <w:t xml:space="preserve">0 по 22 </w:t>
      </w:r>
      <w:r w:rsidRPr="004630B7">
        <w:rPr>
          <w:rFonts w:ascii="Times New Roman" w:hAnsi="Times New Roman" w:cs="Times New Roman"/>
          <w:sz w:val="24"/>
          <w:szCs w:val="24"/>
        </w:rPr>
        <w:t xml:space="preserve">ноября 2025 г.  </w:t>
      </w:r>
    </w:p>
    <w:p w:rsidR="00F9005F" w:rsidRPr="004630B7" w:rsidRDefault="00F9005F" w:rsidP="004630B7">
      <w:pPr>
        <w:pStyle w:val="a5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30B7">
        <w:rPr>
          <w:rFonts w:ascii="Times New Roman" w:hAnsi="Times New Roman" w:cs="Times New Roman"/>
          <w:sz w:val="24"/>
          <w:szCs w:val="24"/>
        </w:rPr>
        <w:t>П</w:t>
      </w:r>
      <w:r w:rsidR="007E053D" w:rsidRPr="004630B7">
        <w:rPr>
          <w:rFonts w:ascii="Times New Roman" w:hAnsi="Times New Roman" w:cs="Times New Roman"/>
          <w:sz w:val="24"/>
          <w:szCs w:val="24"/>
        </w:rPr>
        <w:t>риём заявок</w:t>
      </w:r>
      <w:r w:rsidRPr="004630B7">
        <w:rPr>
          <w:rFonts w:ascii="Times New Roman" w:hAnsi="Times New Roman" w:cs="Times New Roman"/>
          <w:sz w:val="24"/>
          <w:szCs w:val="24"/>
        </w:rPr>
        <w:t xml:space="preserve"> на отборочный этап</w:t>
      </w:r>
      <w:r w:rsidR="007E053D" w:rsidRPr="004630B7">
        <w:rPr>
          <w:rFonts w:ascii="Times New Roman" w:hAnsi="Times New Roman" w:cs="Times New Roman"/>
          <w:sz w:val="24"/>
          <w:szCs w:val="24"/>
        </w:rPr>
        <w:t xml:space="preserve"> до </w:t>
      </w:r>
      <w:r w:rsidRPr="004630B7">
        <w:rPr>
          <w:rFonts w:ascii="Times New Roman" w:hAnsi="Times New Roman" w:cs="Times New Roman"/>
          <w:sz w:val="24"/>
          <w:szCs w:val="24"/>
        </w:rPr>
        <w:t>25 ноября</w:t>
      </w:r>
      <w:r w:rsidR="007E053D" w:rsidRPr="004630B7">
        <w:rPr>
          <w:rFonts w:ascii="Times New Roman" w:hAnsi="Times New Roman" w:cs="Times New Roman"/>
          <w:sz w:val="24"/>
          <w:szCs w:val="24"/>
        </w:rPr>
        <w:t xml:space="preserve"> 2025 г.</w:t>
      </w:r>
    </w:p>
    <w:p w:rsidR="004630B7" w:rsidRPr="004630B7" w:rsidRDefault="00F9005F" w:rsidP="004630B7">
      <w:pPr>
        <w:pStyle w:val="a5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30B7">
        <w:rPr>
          <w:rFonts w:ascii="Times New Roman" w:hAnsi="Times New Roman" w:cs="Times New Roman"/>
          <w:sz w:val="24"/>
          <w:szCs w:val="24"/>
        </w:rPr>
        <w:t>Прием рабо</w:t>
      </w:r>
      <w:r w:rsidR="00FC4F54" w:rsidRPr="004630B7">
        <w:rPr>
          <w:rFonts w:ascii="Times New Roman" w:hAnsi="Times New Roman" w:cs="Times New Roman"/>
          <w:sz w:val="24"/>
          <w:szCs w:val="24"/>
        </w:rPr>
        <w:t>т</w:t>
      </w:r>
      <w:r w:rsidRPr="004630B7">
        <w:rPr>
          <w:rFonts w:ascii="Times New Roman" w:hAnsi="Times New Roman" w:cs="Times New Roman"/>
          <w:sz w:val="24"/>
          <w:szCs w:val="24"/>
        </w:rPr>
        <w:t xml:space="preserve"> на отборочный этап до 1 декабря 2025 г.</w:t>
      </w:r>
    </w:p>
    <w:p w:rsidR="007E053D" w:rsidRPr="004630B7" w:rsidRDefault="007E053D" w:rsidP="004630B7">
      <w:pPr>
        <w:pStyle w:val="a5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30B7">
        <w:rPr>
          <w:rFonts w:ascii="Times New Roman" w:hAnsi="Times New Roman" w:cs="Times New Roman"/>
          <w:sz w:val="24"/>
          <w:szCs w:val="24"/>
        </w:rPr>
        <w:t xml:space="preserve">Место проведения: образовательные учреждения г. Красноярска (школьный этап); </w:t>
      </w:r>
      <w:r w:rsidR="004630B7">
        <w:rPr>
          <w:rFonts w:ascii="Times New Roman" w:hAnsi="Times New Roman" w:cs="Times New Roman"/>
          <w:sz w:val="24"/>
          <w:szCs w:val="24"/>
        </w:rPr>
        <w:t xml:space="preserve">МАОУ ДО ЦПС (городской отборочный этап), </w:t>
      </w:r>
      <w:r w:rsidRPr="004630B7">
        <w:rPr>
          <w:rFonts w:ascii="Times New Roman" w:hAnsi="Times New Roman" w:cs="Times New Roman"/>
          <w:sz w:val="24"/>
          <w:szCs w:val="24"/>
        </w:rPr>
        <w:t>работы направляются организатору в электронном виде.</w:t>
      </w:r>
    </w:p>
    <w:p w:rsidR="002727D4" w:rsidRPr="00626713" w:rsidRDefault="002727D4" w:rsidP="006632FD">
      <w:pPr>
        <w:jc w:val="center"/>
        <w:rPr>
          <w:b/>
        </w:rPr>
      </w:pPr>
    </w:p>
    <w:p w:rsidR="00F15492" w:rsidRPr="00626713" w:rsidRDefault="00F15492" w:rsidP="006632FD">
      <w:pPr>
        <w:jc w:val="center"/>
        <w:rPr>
          <w:kern w:val="1"/>
        </w:rPr>
      </w:pPr>
      <w:r w:rsidRPr="00626713">
        <w:rPr>
          <w:b/>
        </w:rPr>
        <w:t>Цель и задачи конкурса</w:t>
      </w:r>
    </w:p>
    <w:p w:rsidR="006632FD" w:rsidRPr="00626713" w:rsidRDefault="006632FD" w:rsidP="006632FD">
      <w:pPr>
        <w:numPr>
          <w:ilvl w:val="0"/>
          <w:numId w:val="11"/>
        </w:numPr>
        <w:suppressAutoHyphens/>
        <w:ind w:left="0" w:firstLine="0"/>
        <w:jc w:val="both"/>
      </w:pPr>
      <w:r w:rsidRPr="00626713">
        <w:t>Цель</w:t>
      </w:r>
      <w:r w:rsidR="00F15492" w:rsidRPr="00626713">
        <w:t xml:space="preserve"> проведения конкурса</w:t>
      </w:r>
      <w:r w:rsidRPr="00626713">
        <w:t>:</w:t>
      </w:r>
      <w:r w:rsidR="00F15492" w:rsidRPr="00626713">
        <w:t xml:space="preserve"> </w:t>
      </w:r>
    </w:p>
    <w:p w:rsidR="00F15492" w:rsidRPr="00626713" w:rsidRDefault="006632FD" w:rsidP="006632FD">
      <w:pPr>
        <w:suppressAutoHyphens/>
        <w:jc w:val="both"/>
      </w:pPr>
      <w:r w:rsidRPr="00626713">
        <w:t>Создание условий для профессионального самоопределения обучающихся через выполнение творческой задачи, развитие художественных компетенций и формирование устойчивого интереса к профессиям в сфере изобразительного искусства.</w:t>
      </w:r>
    </w:p>
    <w:p w:rsidR="00F15492" w:rsidRPr="00626713" w:rsidRDefault="00F15492" w:rsidP="006632FD">
      <w:pPr>
        <w:numPr>
          <w:ilvl w:val="0"/>
          <w:numId w:val="11"/>
        </w:numPr>
        <w:tabs>
          <w:tab w:val="clear" w:pos="720"/>
          <w:tab w:val="num" w:pos="142"/>
        </w:tabs>
        <w:suppressAutoHyphens/>
        <w:ind w:left="0" w:firstLine="0"/>
        <w:jc w:val="both"/>
      </w:pPr>
      <w:r w:rsidRPr="00626713">
        <w:t>Задачи конкурса:</w:t>
      </w:r>
    </w:p>
    <w:p w:rsidR="00F15492" w:rsidRPr="00626713" w:rsidRDefault="00B22278" w:rsidP="006632FD">
      <w:pPr>
        <w:numPr>
          <w:ilvl w:val="0"/>
          <w:numId w:val="13"/>
        </w:numPr>
        <w:suppressAutoHyphens/>
        <w:ind w:left="0" w:firstLine="0"/>
        <w:jc w:val="both"/>
      </w:pPr>
      <w:r w:rsidRPr="00626713">
        <w:t>Сформировать у обучающихся представление о профессии художника через моделирование реальных творческих задач, знакомство с профессиональными инструментами, материалами и этикой художественной деятельности</w:t>
      </w:r>
      <w:r w:rsidR="00F15492" w:rsidRPr="00626713">
        <w:t>;</w:t>
      </w:r>
    </w:p>
    <w:p w:rsidR="00F15492" w:rsidRPr="00626713" w:rsidRDefault="00B22278" w:rsidP="006632FD">
      <w:pPr>
        <w:numPr>
          <w:ilvl w:val="0"/>
          <w:numId w:val="13"/>
        </w:numPr>
        <w:suppressAutoHyphens/>
        <w:ind w:left="0" w:firstLine="0"/>
        <w:jc w:val="both"/>
      </w:pPr>
      <w:r w:rsidRPr="00626713">
        <w:t xml:space="preserve">Содействовать профессиональному самоопределению обучающихся заинтересованных </w:t>
      </w:r>
      <w:r w:rsidRPr="00B22278">
        <w:t>в получении образования в сфере изобразительного искусства, дизайна, анимации и смежных творческих направлений</w:t>
      </w:r>
      <w:r w:rsidR="00F15492" w:rsidRPr="00626713">
        <w:t>;</w:t>
      </w:r>
    </w:p>
    <w:p w:rsidR="00B22278" w:rsidRPr="00626713" w:rsidRDefault="00B22278" w:rsidP="006632FD">
      <w:pPr>
        <w:numPr>
          <w:ilvl w:val="0"/>
          <w:numId w:val="13"/>
        </w:numPr>
        <w:suppressAutoHyphens/>
        <w:ind w:left="0" w:firstLine="0"/>
        <w:jc w:val="both"/>
      </w:pPr>
      <w:r w:rsidRPr="00626713">
        <w:t xml:space="preserve">Поддержать творческую инициативу и самовыражение, </w:t>
      </w:r>
      <w:r w:rsidRPr="00B22278">
        <w:t>предоставив участникам возможность интерпретировать заданную тему в индивидуальной художественной манере</w:t>
      </w:r>
    </w:p>
    <w:p w:rsidR="00B22278" w:rsidRPr="00626713" w:rsidRDefault="00B22278" w:rsidP="006632FD">
      <w:pPr>
        <w:suppressAutoHyphens/>
        <w:jc w:val="both"/>
        <w:rPr>
          <w:b/>
          <w:bCs/>
        </w:rPr>
      </w:pPr>
    </w:p>
    <w:p w:rsidR="00F15492" w:rsidRPr="00FC4F54" w:rsidRDefault="00F15492" w:rsidP="006632FD">
      <w:pPr>
        <w:tabs>
          <w:tab w:val="center" w:pos="5037"/>
        </w:tabs>
        <w:jc w:val="both"/>
        <w:rPr>
          <w:b/>
          <w:kern w:val="1"/>
        </w:rPr>
      </w:pPr>
      <w:r w:rsidRPr="00626713">
        <w:rPr>
          <w:color w:val="000000" w:themeColor="text1"/>
          <w:kern w:val="1"/>
        </w:rPr>
        <w:tab/>
      </w:r>
      <w:r w:rsidRPr="00FC4F54">
        <w:rPr>
          <w:b/>
          <w:kern w:val="1"/>
        </w:rPr>
        <w:t>Порядок проведения конкурса</w:t>
      </w:r>
    </w:p>
    <w:p w:rsidR="000C20CB" w:rsidRPr="00626713" w:rsidRDefault="000C20CB" w:rsidP="006632FD">
      <w:pPr>
        <w:tabs>
          <w:tab w:val="center" w:pos="5037"/>
        </w:tabs>
        <w:jc w:val="both"/>
        <w:rPr>
          <w:color w:val="000000" w:themeColor="text1"/>
          <w:kern w:val="1"/>
        </w:rPr>
      </w:pPr>
    </w:p>
    <w:p w:rsidR="00626713" w:rsidRPr="00FC4F54" w:rsidRDefault="00626713" w:rsidP="004630B7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4F54"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  <w:t>Школьный этап конкурса проводится на базе образовательных учреждений г. Красноярска с 10.11 до 20.11.2025 г. в 3-х возрастных категориях</w:t>
      </w:r>
      <w:r w:rsidRPr="00FC4F54">
        <w:rPr>
          <w:rFonts w:ascii="Times New Roman" w:hAnsi="Times New Roman" w:cs="Times New Roman"/>
          <w:sz w:val="24"/>
          <w:szCs w:val="24"/>
        </w:rPr>
        <w:t xml:space="preserve">: 8–10 лет, 11–14 лет, 15–18 лет.  </w:t>
      </w:r>
    </w:p>
    <w:p w:rsidR="00254C52" w:rsidRPr="00FC4F54" w:rsidRDefault="0025450B" w:rsidP="004630B7">
      <w:pPr>
        <w:numPr>
          <w:ilvl w:val="0"/>
          <w:numId w:val="4"/>
        </w:numPr>
        <w:suppressAutoHyphens/>
        <w:ind w:left="0" w:firstLine="0"/>
        <w:jc w:val="both"/>
        <w:rPr>
          <w:color w:val="000000" w:themeColor="text1"/>
          <w:kern w:val="1"/>
        </w:rPr>
      </w:pPr>
      <w:r w:rsidRPr="00FC4F54">
        <w:rPr>
          <w:color w:val="000000" w:themeColor="text1"/>
          <w:kern w:val="1"/>
        </w:rPr>
        <w:t xml:space="preserve">Тема </w:t>
      </w:r>
      <w:r w:rsidR="00F9005F" w:rsidRPr="00FC4F54">
        <w:rPr>
          <w:color w:val="000000" w:themeColor="text1"/>
          <w:kern w:val="1"/>
        </w:rPr>
        <w:t>конкурса</w:t>
      </w:r>
      <w:r w:rsidRPr="00FC4F54">
        <w:rPr>
          <w:color w:val="000000" w:themeColor="text1"/>
          <w:kern w:val="1"/>
        </w:rPr>
        <w:t xml:space="preserve"> «</w:t>
      </w:r>
      <w:r w:rsidR="00AA0D38" w:rsidRPr="00FC4F54">
        <w:rPr>
          <w:color w:val="000000" w:themeColor="text1"/>
          <w:kern w:val="1"/>
        </w:rPr>
        <w:t>Автопортрет</w:t>
      </w:r>
      <w:r w:rsidRPr="00FC4F54">
        <w:rPr>
          <w:color w:val="000000" w:themeColor="text1"/>
          <w:kern w:val="1"/>
        </w:rPr>
        <w:t xml:space="preserve">» </w:t>
      </w:r>
      <w:r w:rsidR="00254C52" w:rsidRPr="00FC4F54">
        <w:rPr>
          <w:color w:val="000000" w:themeColor="text1"/>
          <w:kern w:val="1"/>
        </w:rPr>
        <w:t xml:space="preserve"> </w:t>
      </w:r>
    </w:p>
    <w:p w:rsidR="00F9005F" w:rsidRPr="00FC4F54" w:rsidRDefault="00254C52" w:rsidP="004630B7">
      <w:pPr>
        <w:suppressAutoHyphens/>
        <w:jc w:val="both"/>
        <w:rPr>
          <w:color w:val="000000" w:themeColor="text1"/>
          <w:kern w:val="1"/>
        </w:rPr>
      </w:pPr>
      <w:proofErr w:type="spellStart"/>
      <w:proofErr w:type="gramStart"/>
      <w:r w:rsidRPr="00FC4F54">
        <w:rPr>
          <w:color w:val="000000" w:themeColor="text1"/>
          <w:kern w:val="1"/>
        </w:rPr>
        <w:t>Автопортре́т</w:t>
      </w:r>
      <w:proofErr w:type="spellEnd"/>
      <w:proofErr w:type="gramEnd"/>
      <w:r w:rsidRPr="00FC4F54">
        <w:rPr>
          <w:color w:val="000000" w:themeColor="text1"/>
          <w:kern w:val="1"/>
        </w:rPr>
        <w:t xml:space="preserve"> (от «автор» и «портрет») — портрет самого себя.  </w:t>
      </w:r>
    </w:p>
    <w:p w:rsidR="00F9005F" w:rsidRPr="00FC4F54" w:rsidRDefault="00254C52" w:rsidP="004630B7">
      <w:pPr>
        <w:suppressAutoHyphens/>
        <w:jc w:val="both"/>
        <w:rPr>
          <w:color w:val="000000" w:themeColor="text1"/>
          <w:kern w:val="1"/>
        </w:rPr>
      </w:pPr>
      <w:r w:rsidRPr="00FC4F54">
        <w:rPr>
          <w:color w:val="000000" w:themeColor="text1"/>
          <w:kern w:val="1"/>
        </w:rPr>
        <w:t>Виды автопортрета: </w:t>
      </w:r>
    </w:p>
    <w:p w:rsidR="00F9005F" w:rsidRPr="00FC4F54" w:rsidRDefault="00254C52" w:rsidP="004630B7">
      <w:pPr>
        <w:suppressAutoHyphens/>
        <w:jc w:val="both"/>
        <w:rPr>
          <w:color w:val="000000" w:themeColor="text1"/>
          <w:kern w:val="1"/>
        </w:rPr>
      </w:pPr>
      <w:r w:rsidRPr="00FC4F54">
        <w:rPr>
          <w:color w:val="000000" w:themeColor="text1"/>
          <w:kern w:val="1"/>
        </w:rPr>
        <w:t xml:space="preserve">1) «вставной автопортрет» — художник изображён в группе персонажей какого-то сюжета; </w:t>
      </w:r>
    </w:p>
    <w:p w:rsidR="00F9005F" w:rsidRPr="00FC4F54" w:rsidRDefault="00254C52" w:rsidP="004630B7">
      <w:pPr>
        <w:suppressAutoHyphens/>
        <w:jc w:val="both"/>
        <w:rPr>
          <w:color w:val="000000" w:themeColor="text1"/>
          <w:kern w:val="1"/>
        </w:rPr>
      </w:pPr>
      <w:r w:rsidRPr="00FC4F54">
        <w:rPr>
          <w:color w:val="000000" w:themeColor="text1"/>
          <w:kern w:val="1"/>
        </w:rPr>
        <w:t xml:space="preserve">2) «представительский, или символический, автопортрет» — художник изображает себя в образе исторического лица или религиозного героя; </w:t>
      </w:r>
    </w:p>
    <w:p w:rsidR="00F9005F" w:rsidRPr="00FC4F54" w:rsidRDefault="00254C52" w:rsidP="004630B7">
      <w:pPr>
        <w:suppressAutoHyphens/>
        <w:jc w:val="both"/>
        <w:rPr>
          <w:color w:val="000000" w:themeColor="text1"/>
          <w:kern w:val="1"/>
        </w:rPr>
      </w:pPr>
      <w:r w:rsidRPr="00FC4F54">
        <w:rPr>
          <w:color w:val="000000" w:themeColor="text1"/>
          <w:kern w:val="1"/>
        </w:rPr>
        <w:t xml:space="preserve">3) «групповой портрет» — художник изображён </w:t>
      </w:r>
      <w:r w:rsidR="00F92C62" w:rsidRPr="00FC4F54">
        <w:rPr>
          <w:color w:val="000000" w:themeColor="text1"/>
          <w:kern w:val="1"/>
        </w:rPr>
        <w:t>в круге</w:t>
      </w:r>
      <w:r w:rsidRPr="00FC4F54">
        <w:rPr>
          <w:color w:val="000000" w:themeColor="text1"/>
          <w:kern w:val="1"/>
        </w:rPr>
        <w:t xml:space="preserve"> семьи или другими реальными лицами; </w:t>
      </w:r>
    </w:p>
    <w:p w:rsidR="0025450B" w:rsidRPr="00FC4F54" w:rsidRDefault="00254C52" w:rsidP="004630B7">
      <w:pPr>
        <w:suppressAutoHyphens/>
        <w:jc w:val="both"/>
        <w:rPr>
          <w:color w:val="000000" w:themeColor="text1"/>
          <w:kern w:val="1"/>
        </w:rPr>
      </w:pPr>
      <w:r w:rsidRPr="00FC4F54">
        <w:rPr>
          <w:color w:val="000000" w:themeColor="text1"/>
          <w:kern w:val="1"/>
        </w:rPr>
        <w:lastRenderedPageBreak/>
        <w:t>4) «отдельный или естественный автопорт</w:t>
      </w:r>
      <w:r w:rsidR="00F9005F" w:rsidRPr="00FC4F54">
        <w:rPr>
          <w:color w:val="000000" w:themeColor="text1"/>
          <w:kern w:val="1"/>
        </w:rPr>
        <w:t>рет» — художник изображён один.</w:t>
      </w:r>
    </w:p>
    <w:p w:rsidR="0025450B" w:rsidRPr="00FC4F54" w:rsidRDefault="0025450B" w:rsidP="004630B7">
      <w:pPr>
        <w:numPr>
          <w:ilvl w:val="0"/>
          <w:numId w:val="4"/>
        </w:numPr>
        <w:suppressAutoHyphens/>
        <w:ind w:left="0" w:firstLine="0"/>
        <w:jc w:val="both"/>
        <w:rPr>
          <w:color w:val="000000" w:themeColor="text1"/>
          <w:kern w:val="1"/>
        </w:rPr>
      </w:pPr>
      <w:r w:rsidRPr="00FC4F54">
        <w:rPr>
          <w:color w:val="000000" w:themeColor="text1"/>
          <w:kern w:val="1"/>
        </w:rPr>
        <w:t>Номинации:</w:t>
      </w:r>
    </w:p>
    <w:p w:rsidR="00956ECA" w:rsidRPr="00FC4F54" w:rsidRDefault="0025450B" w:rsidP="004630B7">
      <w:pPr>
        <w:suppressAutoHyphens/>
        <w:jc w:val="both"/>
        <w:rPr>
          <w:color w:val="000000" w:themeColor="text1"/>
          <w:kern w:val="1"/>
        </w:rPr>
      </w:pPr>
      <w:r w:rsidRPr="00FC4F54">
        <w:rPr>
          <w:color w:val="000000" w:themeColor="text1"/>
          <w:kern w:val="1"/>
        </w:rPr>
        <w:t>-«</w:t>
      </w:r>
      <w:r w:rsidR="00AA0D38" w:rsidRPr="00FC4F54">
        <w:rPr>
          <w:color w:val="000000" w:themeColor="text1"/>
          <w:kern w:val="1"/>
        </w:rPr>
        <w:t>Я и моя семья</w:t>
      </w:r>
      <w:r w:rsidRPr="00FC4F54">
        <w:rPr>
          <w:color w:val="000000" w:themeColor="text1"/>
          <w:kern w:val="1"/>
        </w:rPr>
        <w:t>»</w:t>
      </w:r>
      <w:r w:rsidR="0022040B" w:rsidRPr="00FC4F54">
        <w:rPr>
          <w:color w:val="000000" w:themeColor="text1"/>
          <w:kern w:val="1"/>
        </w:rPr>
        <w:t xml:space="preserve">   </w:t>
      </w:r>
      <w:r w:rsidRPr="00FC4F54">
        <w:rPr>
          <w:color w:val="000000" w:themeColor="text1"/>
          <w:kern w:val="1"/>
        </w:rPr>
        <w:t xml:space="preserve"> </w:t>
      </w:r>
      <w:r w:rsidR="0022040B" w:rsidRPr="00FC4F54">
        <w:rPr>
          <w:color w:val="000000" w:themeColor="text1"/>
          <w:kern w:val="1"/>
        </w:rPr>
        <w:t>(живопись/ графика)</w:t>
      </w:r>
    </w:p>
    <w:p w:rsidR="0025450B" w:rsidRPr="00FC4F54" w:rsidRDefault="0025450B" w:rsidP="004630B7">
      <w:pPr>
        <w:suppressAutoHyphens/>
        <w:jc w:val="both"/>
        <w:rPr>
          <w:color w:val="000000" w:themeColor="text1"/>
          <w:kern w:val="1"/>
        </w:rPr>
      </w:pPr>
      <w:r w:rsidRPr="00FC4F54">
        <w:rPr>
          <w:color w:val="000000" w:themeColor="text1"/>
          <w:kern w:val="1"/>
        </w:rPr>
        <w:t>-«</w:t>
      </w:r>
      <w:r w:rsidR="00AA0D38" w:rsidRPr="00FC4F54">
        <w:rPr>
          <w:color w:val="000000" w:themeColor="text1"/>
          <w:kern w:val="1"/>
        </w:rPr>
        <w:t>Я в спорте</w:t>
      </w:r>
      <w:r w:rsidRPr="00FC4F54">
        <w:rPr>
          <w:color w:val="000000" w:themeColor="text1"/>
          <w:kern w:val="1"/>
        </w:rPr>
        <w:t>»</w:t>
      </w:r>
      <w:r w:rsidR="0022040B" w:rsidRPr="00FC4F54">
        <w:rPr>
          <w:color w:val="000000" w:themeColor="text1"/>
          <w:kern w:val="1"/>
        </w:rPr>
        <w:t xml:space="preserve">          (живопись/графика)</w:t>
      </w:r>
    </w:p>
    <w:p w:rsidR="00AA0D38" w:rsidRPr="00FC4F54" w:rsidRDefault="00AA0D38" w:rsidP="004630B7">
      <w:pPr>
        <w:pStyle w:val="a5"/>
        <w:suppressAutoHyphens/>
        <w:spacing w:after="0" w:line="240" w:lineRule="auto"/>
        <w:ind w:left="0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4"/>
          <w:szCs w:val="24"/>
          <w:lang w:eastAsia="zh-CN" w:bidi="hi-IN"/>
        </w:rPr>
      </w:pPr>
      <w:r w:rsidRPr="00FC4F54">
        <w:rPr>
          <w:rFonts w:ascii="Times New Roman" w:eastAsia="DejaVu Sans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-«Я в творчестве»</w:t>
      </w:r>
      <w:r w:rsidR="0022040B" w:rsidRPr="00FC4F54">
        <w:rPr>
          <w:rFonts w:ascii="Times New Roman" w:eastAsia="DejaVu Sans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 xml:space="preserve">   (живопись/графика)</w:t>
      </w:r>
    </w:p>
    <w:p w:rsidR="00F15492" w:rsidRPr="00FC4F54" w:rsidRDefault="00F15492" w:rsidP="004630B7">
      <w:pPr>
        <w:numPr>
          <w:ilvl w:val="0"/>
          <w:numId w:val="4"/>
        </w:numPr>
        <w:suppressAutoHyphens/>
        <w:ind w:left="0" w:firstLine="0"/>
        <w:jc w:val="both"/>
        <w:rPr>
          <w:color w:val="000000" w:themeColor="text1"/>
          <w:kern w:val="1"/>
        </w:rPr>
      </w:pPr>
      <w:r w:rsidRPr="00FC4F54">
        <w:rPr>
          <w:color w:val="000000" w:themeColor="text1"/>
          <w:kern w:val="1"/>
        </w:rPr>
        <w:t xml:space="preserve">Конкурс состоит из </w:t>
      </w:r>
      <w:r w:rsidR="006632FD" w:rsidRPr="00FC4F54">
        <w:rPr>
          <w:color w:val="000000" w:themeColor="text1"/>
          <w:kern w:val="1"/>
        </w:rPr>
        <w:t xml:space="preserve">1 </w:t>
      </w:r>
      <w:r w:rsidRPr="00FC4F54">
        <w:rPr>
          <w:color w:val="000000" w:themeColor="text1"/>
          <w:kern w:val="1"/>
        </w:rPr>
        <w:t>практического модуля.</w:t>
      </w:r>
    </w:p>
    <w:p w:rsidR="00956ECA" w:rsidRPr="00FC4F54" w:rsidRDefault="000C20CB" w:rsidP="004630B7">
      <w:pPr>
        <w:suppressAutoHyphens/>
        <w:jc w:val="both"/>
        <w:rPr>
          <w:color w:val="000000" w:themeColor="text1"/>
          <w:kern w:val="1"/>
        </w:rPr>
      </w:pPr>
      <w:r w:rsidRPr="00FC4F54">
        <w:rPr>
          <w:color w:val="000000" w:themeColor="text1"/>
          <w:kern w:val="1"/>
        </w:rPr>
        <w:t>Участникам н</w:t>
      </w:r>
      <w:r w:rsidR="00900218" w:rsidRPr="00FC4F54">
        <w:rPr>
          <w:color w:val="000000" w:themeColor="text1"/>
          <w:kern w:val="1"/>
        </w:rPr>
        <w:t xml:space="preserve">еобходимо </w:t>
      </w:r>
      <w:r w:rsidR="006632FD" w:rsidRPr="00FC4F54">
        <w:rPr>
          <w:color w:val="000000" w:themeColor="text1"/>
          <w:kern w:val="1"/>
        </w:rPr>
        <w:t xml:space="preserve">за 2 часа </w:t>
      </w:r>
      <w:r w:rsidR="00530915" w:rsidRPr="00FC4F54">
        <w:rPr>
          <w:color w:val="000000" w:themeColor="text1"/>
          <w:kern w:val="1"/>
        </w:rPr>
        <w:t>создать</w:t>
      </w:r>
      <w:r w:rsidR="0062762A" w:rsidRPr="00FC4F54">
        <w:rPr>
          <w:color w:val="000000" w:themeColor="text1"/>
          <w:kern w:val="1"/>
        </w:rPr>
        <w:t xml:space="preserve"> </w:t>
      </w:r>
      <w:r w:rsidR="00530915" w:rsidRPr="00FC4F54">
        <w:rPr>
          <w:color w:val="000000" w:themeColor="text1"/>
          <w:kern w:val="1"/>
        </w:rPr>
        <w:t>композицию</w:t>
      </w:r>
      <w:r w:rsidR="006632FD" w:rsidRPr="00FC4F54">
        <w:rPr>
          <w:color w:val="000000" w:themeColor="text1"/>
          <w:kern w:val="1"/>
        </w:rPr>
        <w:t>,</w:t>
      </w:r>
      <w:r w:rsidR="00956ECA" w:rsidRPr="00FC4F54">
        <w:rPr>
          <w:color w:val="000000" w:themeColor="text1"/>
          <w:kern w:val="1"/>
        </w:rPr>
        <w:t xml:space="preserve"> </w:t>
      </w:r>
      <w:r w:rsidR="0022040B" w:rsidRPr="00FC4F54">
        <w:rPr>
          <w:color w:val="000000" w:themeColor="text1"/>
          <w:kern w:val="1"/>
        </w:rPr>
        <w:t>где есть ваш автопортрет</w:t>
      </w:r>
      <w:r w:rsidR="00956ECA" w:rsidRPr="00FC4F54">
        <w:rPr>
          <w:color w:val="000000" w:themeColor="text1"/>
          <w:kern w:val="1"/>
        </w:rPr>
        <w:t xml:space="preserve"> </w:t>
      </w:r>
      <w:r w:rsidR="00F92C62" w:rsidRPr="00FC4F54">
        <w:rPr>
          <w:color w:val="000000" w:themeColor="text1"/>
          <w:kern w:val="1"/>
        </w:rPr>
        <w:t xml:space="preserve">(вы главный герой) </w:t>
      </w:r>
      <w:r w:rsidR="0022040B" w:rsidRPr="00FC4F54">
        <w:rPr>
          <w:color w:val="000000" w:themeColor="text1"/>
          <w:kern w:val="1"/>
        </w:rPr>
        <w:t>и он соответствует выбранной номинации.</w:t>
      </w:r>
      <w:r w:rsidR="00DB5202" w:rsidRPr="00FC4F54">
        <w:rPr>
          <w:color w:val="000000" w:themeColor="text1"/>
          <w:kern w:val="1"/>
        </w:rPr>
        <w:t xml:space="preserve"> Приветствуется непосредственность высказывания</w:t>
      </w:r>
      <w:r w:rsidR="006A213A" w:rsidRPr="00FC4F54">
        <w:rPr>
          <w:color w:val="000000" w:themeColor="text1"/>
          <w:kern w:val="1"/>
        </w:rPr>
        <w:t xml:space="preserve"> </w:t>
      </w:r>
      <w:r w:rsidR="00F46D5C" w:rsidRPr="00FC4F54">
        <w:rPr>
          <w:color w:val="000000" w:themeColor="text1"/>
          <w:kern w:val="1"/>
        </w:rPr>
        <w:t xml:space="preserve">юного художника </w:t>
      </w:r>
      <w:r w:rsidR="006A213A" w:rsidRPr="00FC4F54">
        <w:rPr>
          <w:color w:val="000000" w:themeColor="text1"/>
          <w:kern w:val="1"/>
        </w:rPr>
        <w:t>(эмоции)</w:t>
      </w:r>
      <w:r w:rsidR="00DB5202" w:rsidRPr="00FC4F54">
        <w:rPr>
          <w:color w:val="000000" w:themeColor="text1"/>
          <w:kern w:val="1"/>
        </w:rPr>
        <w:t>,</w:t>
      </w:r>
      <w:r w:rsidR="006A213A" w:rsidRPr="00FC4F54">
        <w:rPr>
          <w:color w:val="000000" w:themeColor="text1"/>
          <w:kern w:val="1"/>
        </w:rPr>
        <w:t xml:space="preserve"> </w:t>
      </w:r>
      <w:r w:rsidR="00DB5202" w:rsidRPr="00FC4F54">
        <w:rPr>
          <w:color w:val="000000" w:themeColor="text1"/>
          <w:kern w:val="1"/>
        </w:rPr>
        <w:t>смелость, честность в раскрытии характера личности</w:t>
      </w:r>
      <w:r w:rsidR="006A213A" w:rsidRPr="00FC4F54">
        <w:rPr>
          <w:color w:val="000000" w:themeColor="text1"/>
          <w:kern w:val="1"/>
        </w:rPr>
        <w:t>.</w:t>
      </w:r>
    </w:p>
    <w:p w:rsidR="006632FD" w:rsidRPr="00FC4F54" w:rsidRDefault="00F91103" w:rsidP="004630B7">
      <w:pPr>
        <w:suppressAutoHyphens/>
        <w:jc w:val="both"/>
        <w:rPr>
          <w:color w:val="000000" w:themeColor="text1"/>
          <w:kern w:val="1"/>
        </w:rPr>
      </w:pPr>
      <w:r w:rsidRPr="00FC4F54">
        <w:rPr>
          <w:color w:val="000000" w:themeColor="text1"/>
          <w:kern w:val="1"/>
        </w:rPr>
        <w:t>Творческая работа выполняется</w:t>
      </w:r>
      <w:r w:rsidR="00956ECA" w:rsidRPr="00FC4F54">
        <w:rPr>
          <w:color w:val="000000" w:themeColor="text1"/>
          <w:kern w:val="1"/>
        </w:rPr>
        <w:t xml:space="preserve"> на  листе ватмана (формат А3)</w:t>
      </w:r>
      <w:r w:rsidRPr="00FC4F54">
        <w:rPr>
          <w:color w:val="000000" w:themeColor="text1"/>
          <w:kern w:val="1"/>
        </w:rPr>
        <w:t xml:space="preserve"> </w:t>
      </w:r>
      <w:r w:rsidR="00461951" w:rsidRPr="00FC4F54">
        <w:rPr>
          <w:color w:val="000000" w:themeColor="text1"/>
          <w:kern w:val="1"/>
        </w:rPr>
        <w:t xml:space="preserve">красками или </w:t>
      </w:r>
      <w:r w:rsidRPr="00FC4F54">
        <w:rPr>
          <w:color w:val="000000" w:themeColor="text1"/>
          <w:kern w:val="1"/>
        </w:rPr>
        <w:t>люб</w:t>
      </w:r>
      <w:r w:rsidR="00461951" w:rsidRPr="00FC4F54">
        <w:rPr>
          <w:color w:val="000000" w:themeColor="text1"/>
          <w:kern w:val="1"/>
        </w:rPr>
        <w:t xml:space="preserve">ыми </w:t>
      </w:r>
      <w:r w:rsidRPr="00FC4F54">
        <w:rPr>
          <w:color w:val="000000" w:themeColor="text1"/>
          <w:kern w:val="1"/>
        </w:rPr>
        <w:t>графически</w:t>
      </w:r>
      <w:r w:rsidR="00461951" w:rsidRPr="00FC4F54">
        <w:rPr>
          <w:color w:val="000000" w:themeColor="text1"/>
          <w:kern w:val="1"/>
        </w:rPr>
        <w:t>ми материалами</w:t>
      </w:r>
      <w:r w:rsidRPr="00FC4F54">
        <w:rPr>
          <w:color w:val="000000" w:themeColor="text1"/>
          <w:kern w:val="1"/>
        </w:rPr>
        <w:t xml:space="preserve"> </w:t>
      </w:r>
      <w:r w:rsidR="00461951" w:rsidRPr="00FC4F54">
        <w:rPr>
          <w:color w:val="000000" w:themeColor="text1"/>
          <w:kern w:val="1"/>
        </w:rPr>
        <w:t>(</w:t>
      </w:r>
      <w:r w:rsidRPr="00FC4F54">
        <w:rPr>
          <w:color w:val="000000" w:themeColor="text1"/>
          <w:kern w:val="1"/>
        </w:rPr>
        <w:t>с</w:t>
      </w:r>
      <w:r w:rsidR="00461951" w:rsidRPr="00FC4F54">
        <w:rPr>
          <w:color w:val="000000" w:themeColor="text1"/>
          <w:kern w:val="1"/>
        </w:rPr>
        <w:t>мешанные</w:t>
      </w:r>
      <w:r w:rsidRPr="00FC4F54">
        <w:rPr>
          <w:color w:val="000000" w:themeColor="text1"/>
          <w:kern w:val="1"/>
        </w:rPr>
        <w:t xml:space="preserve"> техник</w:t>
      </w:r>
      <w:r w:rsidR="00461951" w:rsidRPr="00FC4F54">
        <w:rPr>
          <w:color w:val="000000" w:themeColor="text1"/>
          <w:kern w:val="1"/>
        </w:rPr>
        <w:t>и)</w:t>
      </w:r>
      <w:r w:rsidRPr="00FC4F54">
        <w:rPr>
          <w:color w:val="000000" w:themeColor="text1"/>
          <w:kern w:val="1"/>
        </w:rPr>
        <w:t xml:space="preserve"> на выбор: </w:t>
      </w:r>
      <w:r w:rsidR="00461951" w:rsidRPr="00FC4F54">
        <w:rPr>
          <w:color w:val="000000" w:themeColor="text1"/>
          <w:kern w:val="1"/>
        </w:rPr>
        <w:t xml:space="preserve">Гуашь, акварель, </w:t>
      </w:r>
      <w:r w:rsidRPr="00FC4F54">
        <w:rPr>
          <w:color w:val="000000" w:themeColor="text1"/>
          <w:kern w:val="1"/>
        </w:rPr>
        <w:t>чёрная тушь/перья/кисти, акварель/кисти, фломастеры/акварель, маркеры/лайнер/акварель, цветные карандаши/восковые мелки</w:t>
      </w:r>
      <w:r w:rsidR="00461951" w:rsidRPr="00FC4F54">
        <w:rPr>
          <w:color w:val="000000" w:themeColor="text1"/>
          <w:kern w:val="1"/>
        </w:rPr>
        <w:t xml:space="preserve"> и т.д</w:t>
      </w:r>
      <w:r w:rsidRPr="00FC4F54">
        <w:rPr>
          <w:color w:val="000000" w:themeColor="text1"/>
          <w:kern w:val="1"/>
        </w:rPr>
        <w:t>.</w:t>
      </w:r>
    </w:p>
    <w:p w:rsidR="00392DB1" w:rsidRPr="00FC4F54" w:rsidRDefault="00F91103" w:rsidP="004630B7">
      <w:pPr>
        <w:suppressAutoHyphens/>
        <w:jc w:val="both"/>
        <w:rPr>
          <w:color w:val="000000" w:themeColor="text1"/>
          <w:kern w:val="1"/>
        </w:rPr>
      </w:pPr>
      <w:r w:rsidRPr="00FC4F54">
        <w:rPr>
          <w:color w:val="000000" w:themeColor="text1"/>
          <w:kern w:val="1"/>
        </w:rPr>
        <w:t xml:space="preserve"> </w:t>
      </w:r>
      <w:r w:rsidR="00392DB1" w:rsidRPr="00FC4F54">
        <w:rPr>
          <w:color w:val="000000" w:themeColor="text1"/>
          <w:kern w:val="1"/>
        </w:rPr>
        <w:t xml:space="preserve">Задание считается выполненным, если модуль сделан в основное время и выполнены все условия. </w:t>
      </w:r>
    </w:p>
    <w:p w:rsidR="0093086A" w:rsidRPr="00FC4F54" w:rsidRDefault="0093086A" w:rsidP="004630B7">
      <w:pPr>
        <w:pStyle w:val="a5"/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</w:pPr>
      <w:r w:rsidRPr="00FC4F54"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  <w:t>Каждая работа оценивается согласно критериям работ</w:t>
      </w:r>
    </w:p>
    <w:p w:rsidR="0093086A" w:rsidRPr="00FC4F54" w:rsidRDefault="0093086A" w:rsidP="004630B7">
      <w:pPr>
        <w:suppressAutoHyphens/>
        <w:jc w:val="both"/>
        <w:rPr>
          <w:color w:val="000000" w:themeColor="text1"/>
          <w:kern w:val="1"/>
        </w:rPr>
      </w:pPr>
      <w:r w:rsidRPr="00FC4F54">
        <w:rPr>
          <w:color w:val="000000" w:themeColor="text1"/>
          <w:kern w:val="1"/>
        </w:rPr>
        <w:t>Список критериев:</w:t>
      </w:r>
    </w:p>
    <w:p w:rsidR="0093086A" w:rsidRPr="00FC4F54" w:rsidRDefault="0093086A" w:rsidP="004630B7">
      <w:pPr>
        <w:pStyle w:val="a5"/>
        <w:numPr>
          <w:ilvl w:val="1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</w:pPr>
      <w:r w:rsidRPr="00FC4F54"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  <w:t>Раскрытие темы "Автопортрет" в выбранной номинации;</w:t>
      </w:r>
    </w:p>
    <w:p w:rsidR="0093086A" w:rsidRPr="00FC4F54" w:rsidRDefault="0093086A" w:rsidP="004630B7">
      <w:pPr>
        <w:pStyle w:val="a5"/>
        <w:numPr>
          <w:ilvl w:val="1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</w:pPr>
      <w:r w:rsidRPr="00FC4F54">
        <w:rPr>
          <w:rFonts w:ascii="Times New Roman" w:hAnsi="Times New Roman" w:cs="Times New Roman"/>
          <w:bCs/>
          <w:color w:val="000000" w:themeColor="text1"/>
          <w:kern w:val="1"/>
          <w:sz w:val="24"/>
          <w:szCs w:val="24"/>
        </w:rPr>
        <w:t>Композиционное решение</w:t>
      </w:r>
      <w:r w:rsidRPr="00FC4F54"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  <w:t>;</w:t>
      </w:r>
    </w:p>
    <w:p w:rsidR="0093086A" w:rsidRPr="00FC4F54" w:rsidRDefault="0093086A" w:rsidP="004630B7">
      <w:pPr>
        <w:pStyle w:val="a5"/>
        <w:numPr>
          <w:ilvl w:val="1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</w:pPr>
      <w:r w:rsidRPr="00FC4F5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>Художественная выразительность</w:t>
      </w:r>
      <w:r w:rsidRPr="00FC4F54"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  <w:t>;</w:t>
      </w:r>
    </w:p>
    <w:p w:rsidR="0093086A" w:rsidRPr="00FC4F54" w:rsidRDefault="0093086A" w:rsidP="004630B7">
      <w:pPr>
        <w:pStyle w:val="a5"/>
        <w:numPr>
          <w:ilvl w:val="1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</w:pPr>
      <w:r w:rsidRPr="00FC4F54">
        <w:rPr>
          <w:rFonts w:ascii="Times New Roman" w:hAnsi="Times New Roman" w:cs="Times New Roman"/>
          <w:bCs/>
          <w:color w:val="000000" w:themeColor="text1"/>
          <w:kern w:val="1"/>
          <w:sz w:val="24"/>
          <w:szCs w:val="24"/>
        </w:rPr>
        <w:t>Креативность</w:t>
      </w:r>
      <w:r w:rsidRPr="00FC4F54"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  <w:t>;</w:t>
      </w:r>
    </w:p>
    <w:p w:rsidR="0093086A" w:rsidRPr="00FC4F54" w:rsidRDefault="0093086A" w:rsidP="004630B7">
      <w:pPr>
        <w:pStyle w:val="a5"/>
        <w:numPr>
          <w:ilvl w:val="1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</w:pPr>
      <w:r w:rsidRPr="00FC4F5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>Соответствие возрастной категории</w:t>
      </w:r>
      <w:r w:rsidRPr="00FC4F54"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  <w:t>;</w:t>
      </w:r>
    </w:p>
    <w:p w:rsidR="0093086A" w:rsidRPr="00FC4F54" w:rsidRDefault="0093086A" w:rsidP="004630B7">
      <w:pPr>
        <w:pStyle w:val="a5"/>
        <w:numPr>
          <w:ilvl w:val="1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</w:pPr>
      <w:r w:rsidRPr="00FC4F5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>Владение техникой и материалами;</w:t>
      </w:r>
    </w:p>
    <w:p w:rsidR="0093086A" w:rsidRPr="00FC4F54" w:rsidRDefault="0093086A" w:rsidP="004630B7">
      <w:pPr>
        <w:pStyle w:val="a5"/>
        <w:numPr>
          <w:ilvl w:val="1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</w:pPr>
      <w:r w:rsidRPr="00FC4F5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>Цветовое решение/графическая культура</w:t>
      </w:r>
      <w:r w:rsidRPr="00FC4F54"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  <w:t>;</w:t>
      </w:r>
    </w:p>
    <w:p w:rsidR="0093086A" w:rsidRPr="00FC4F54" w:rsidRDefault="0093086A" w:rsidP="004630B7">
      <w:pPr>
        <w:pStyle w:val="a5"/>
        <w:numPr>
          <w:ilvl w:val="1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</w:pPr>
      <w:r w:rsidRPr="00FC4F5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</w:rPr>
        <w:t>Эстетическое качество завершённой работы.</w:t>
      </w:r>
    </w:p>
    <w:p w:rsidR="0093086A" w:rsidRPr="00FC4F54" w:rsidRDefault="0093086A" w:rsidP="004630B7">
      <w:pPr>
        <w:suppressAutoHyphens/>
        <w:jc w:val="both"/>
        <w:rPr>
          <w:color w:val="000000" w:themeColor="text1"/>
          <w:kern w:val="1"/>
        </w:rPr>
      </w:pPr>
      <w:r w:rsidRPr="00FC4F54">
        <w:rPr>
          <w:color w:val="000000" w:themeColor="text1"/>
          <w:kern w:val="1"/>
        </w:rPr>
        <w:t>Каждый из 7 общих критериев уточнён применительно к уровню художественного развития, моторики, восприятия и творческого мышл</w:t>
      </w:r>
      <w:r w:rsidR="006A6B60">
        <w:rPr>
          <w:color w:val="000000" w:themeColor="text1"/>
          <w:kern w:val="1"/>
        </w:rPr>
        <w:t>ения соответствующего возраста (</w:t>
      </w:r>
      <w:r w:rsidRPr="006A6B60">
        <w:rPr>
          <w:b/>
          <w:kern w:val="1"/>
        </w:rPr>
        <w:t xml:space="preserve">Приложение </w:t>
      </w:r>
      <w:r w:rsidR="00FC4F54" w:rsidRPr="006A6B60">
        <w:rPr>
          <w:b/>
          <w:kern w:val="1"/>
        </w:rPr>
        <w:t>№ 3</w:t>
      </w:r>
      <w:r w:rsidR="006A6B60">
        <w:rPr>
          <w:b/>
          <w:kern w:val="1"/>
        </w:rPr>
        <w:t>).</w:t>
      </w:r>
    </w:p>
    <w:p w:rsidR="006632FD" w:rsidRDefault="0093086A" w:rsidP="004630B7">
      <w:pPr>
        <w:pStyle w:val="a5"/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</w:pPr>
      <w:r w:rsidRPr="00FC4F54"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  <w:t>Каждую конкурсную работу оценивают не менее трёх экспертов в соответствии с утверждёнными критериями, заполняя Бланк оценки конкурсной работы</w:t>
      </w:r>
      <w:r w:rsidR="006A6B60"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  <w:t xml:space="preserve"> (</w:t>
      </w:r>
      <w:r w:rsidR="006A6B60" w:rsidRPr="006A6B60">
        <w:rPr>
          <w:rFonts w:ascii="Times New Roman" w:hAnsi="Times New Roman" w:cs="Times New Roman"/>
          <w:b/>
          <w:kern w:val="1"/>
          <w:sz w:val="24"/>
          <w:szCs w:val="24"/>
        </w:rPr>
        <w:t>Приложение № 4</w:t>
      </w:r>
      <w:r w:rsidR="006A6B60"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  <w:t>)</w:t>
      </w:r>
      <w:r w:rsidRPr="00FC4F54"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  <w:t xml:space="preserve">. </w:t>
      </w:r>
      <w:proofErr w:type="gramStart"/>
      <w:r w:rsidRPr="00FC4F54"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  <w:t>Итоговый балл рассчитывается как среднее арифметическое суммарных баллов, выставленных экспертами.</w:t>
      </w:r>
      <w:proofErr w:type="gramEnd"/>
    </w:p>
    <w:p w:rsidR="004630B7" w:rsidRPr="00FC4F54" w:rsidRDefault="004630B7" w:rsidP="004630B7">
      <w:pPr>
        <w:pStyle w:val="a5"/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  <w:t>После проведения школьного этапа работы-победители от каждого ОУ (</w:t>
      </w:r>
      <w:r w:rsidRPr="00FC4F54">
        <w:rPr>
          <w:rFonts w:ascii="Times New Roman" w:hAnsi="Times New Roman" w:cs="Times New Roman"/>
          <w:sz w:val="24"/>
          <w:szCs w:val="24"/>
        </w:rPr>
        <w:t>до 9 работ от одной школы: 3 номинации × 3 возрастные группы</w:t>
      </w:r>
      <w:r>
        <w:rPr>
          <w:rFonts w:ascii="Times New Roman" w:hAnsi="Times New Roman" w:cs="Times New Roman"/>
          <w:sz w:val="24"/>
          <w:szCs w:val="24"/>
        </w:rPr>
        <w:t xml:space="preserve">) присылаются в электронном виде для прохождения отборочного городского этапа </w:t>
      </w:r>
      <w:r w:rsidRPr="00FC4F54"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  <w:t>на e-</w:t>
      </w:r>
      <w:proofErr w:type="spellStart"/>
      <w:r w:rsidRPr="00FC4F54"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  <w:t>mail</w:t>
      </w:r>
      <w:proofErr w:type="spellEnd"/>
      <w:r w:rsidRPr="00FC4F54"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  <w:t xml:space="preserve">: </w:t>
      </w:r>
      <w:hyperlink r:id="rId6" w:history="1">
        <w:r w:rsidRPr="009C295B">
          <w:rPr>
            <w:rStyle w:val="a3"/>
            <w:rFonts w:ascii="Times New Roman" w:hAnsi="Times New Roman" w:cs="Times New Roman"/>
            <w:kern w:val="1"/>
            <w:sz w:val="24"/>
            <w:szCs w:val="24"/>
          </w:rPr>
          <w:t>leda_2001@mail.ru</w:t>
        </w:r>
      </w:hyperlink>
      <w:r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  <w:t xml:space="preserve"> </w:t>
      </w:r>
    </w:p>
    <w:p w:rsidR="0093086A" w:rsidRPr="00FC4F54" w:rsidRDefault="0093086A" w:rsidP="00FC4F54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005F" w:rsidRPr="004630B7" w:rsidRDefault="00F9005F" w:rsidP="00FC4F54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0B7">
        <w:rPr>
          <w:rFonts w:ascii="Times New Roman" w:hAnsi="Times New Roman" w:cs="Times New Roman"/>
          <w:b/>
          <w:sz w:val="24"/>
          <w:szCs w:val="24"/>
        </w:rPr>
        <w:t>Порядок подачи заявок и конкурсных работ</w:t>
      </w:r>
      <w:r w:rsidR="004630B7">
        <w:rPr>
          <w:rFonts w:ascii="Times New Roman" w:hAnsi="Times New Roman" w:cs="Times New Roman"/>
          <w:b/>
          <w:sz w:val="24"/>
          <w:szCs w:val="24"/>
        </w:rPr>
        <w:t xml:space="preserve"> на</w:t>
      </w:r>
      <w:r w:rsidR="00A14E95">
        <w:rPr>
          <w:rFonts w:ascii="Times New Roman" w:hAnsi="Times New Roman" w:cs="Times New Roman"/>
          <w:b/>
          <w:sz w:val="24"/>
          <w:szCs w:val="24"/>
        </w:rPr>
        <w:t xml:space="preserve"> городской</w:t>
      </w:r>
      <w:r w:rsidR="004630B7">
        <w:rPr>
          <w:rFonts w:ascii="Times New Roman" w:hAnsi="Times New Roman" w:cs="Times New Roman"/>
          <w:b/>
          <w:sz w:val="24"/>
          <w:szCs w:val="24"/>
        </w:rPr>
        <w:t xml:space="preserve"> отборочный этап</w:t>
      </w:r>
    </w:p>
    <w:p w:rsidR="002727D4" w:rsidRPr="00FC4F54" w:rsidRDefault="002727D4" w:rsidP="004630B7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4"/>
          <w:szCs w:val="24"/>
        </w:rPr>
      </w:pPr>
      <w:r w:rsidRPr="00FC4F54">
        <w:rPr>
          <w:rFonts w:ascii="Times New Roman" w:eastAsia="DejaVu Sans" w:hAnsi="Times New Roman" w:cs="Times New Roman"/>
          <w:color w:val="000000" w:themeColor="text1"/>
          <w:kern w:val="1"/>
          <w:sz w:val="24"/>
          <w:szCs w:val="24"/>
        </w:rPr>
        <w:t xml:space="preserve">Участником конкурса может стать любой обучающийся 2-11 классов образовательного учреждения города Красноярска, </w:t>
      </w:r>
      <w:r w:rsidR="00626713" w:rsidRPr="00FC4F54">
        <w:rPr>
          <w:rFonts w:ascii="Times New Roman" w:eastAsia="DejaVu Sans" w:hAnsi="Times New Roman" w:cs="Times New Roman"/>
          <w:color w:val="000000" w:themeColor="text1"/>
          <w:kern w:val="1"/>
          <w:sz w:val="24"/>
          <w:szCs w:val="24"/>
        </w:rPr>
        <w:t xml:space="preserve">прошедший школьный этап и </w:t>
      </w:r>
      <w:r w:rsidRPr="00FC4F54">
        <w:rPr>
          <w:rFonts w:ascii="Times New Roman" w:eastAsia="DejaVu Sans" w:hAnsi="Times New Roman" w:cs="Times New Roman"/>
          <w:color w:val="000000" w:themeColor="text1"/>
          <w:kern w:val="1"/>
          <w:sz w:val="24"/>
          <w:szCs w:val="24"/>
        </w:rPr>
        <w:t>подавший заявку (</w:t>
      </w:r>
      <w:r w:rsidRPr="006A6B60">
        <w:rPr>
          <w:rFonts w:ascii="Times New Roman" w:eastAsia="DejaVu Sans" w:hAnsi="Times New Roman" w:cs="Times New Roman"/>
          <w:b/>
          <w:color w:val="000000" w:themeColor="text1"/>
          <w:kern w:val="1"/>
          <w:sz w:val="24"/>
          <w:szCs w:val="24"/>
        </w:rPr>
        <w:t>Приложение №1</w:t>
      </w:r>
      <w:r w:rsidRPr="00FC4F54">
        <w:rPr>
          <w:rFonts w:ascii="Times New Roman" w:eastAsia="DejaVu Sans" w:hAnsi="Times New Roman" w:cs="Times New Roman"/>
          <w:color w:val="000000" w:themeColor="text1"/>
          <w:kern w:val="1"/>
          <w:sz w:val="24"/>
          <w:szCs w:val="24"/>
        </w:rPr>
        <w:t>)</w:t>
      </w:r>
      <w:r w:rsidR="00E12F33" w:rsidRPr="00FC4F54">
        <w:rPr>
          <w:rFonts w:ascii="Times New Roman" w:eastAsia="DejaVu Sans" w:hAnsi="Times New Roman" w:cs="Times New Roman"/>
          <w:color w:val="000000" w:themeColor="text1"/>
          <w:kern w:val="1"/>
          <w:sz w:val="24"/>
          <w:szCs w:val="24"/>
        </w:rPr>
        <w:t xml:space="preserve"> и согласие на обработку персональных данных (</w:t>
      </w:r>
      <w:r w:rsidR="00E12F33" w:rsidRPr="006A6B60">
        <w:rPr>
          <w:rFonts w:ascii="Times New Roman" w:eastAsia="DejaVu Sans" w:hAnsi="Times New Roman" w:cs="Times New Roman"/>
          <w:b/>
          <w:color w:val="000000" w:themeColor="text1"/>
          <w:kern w:val="1"/>
          <w:sz w:val="24"/>
          <w:szCs w:val="24"/>
        </w:rPr>
        <w:t>Приложение №2</w:t>
      </w:r>
      <w:r w:rsidR="00E12F33" w:rsidRPr="00FC4F54">
        <w:rPr>
          <w:rFonts w:ascii="Times New Roman" w:eastAsia="DejaVu Sans" w:hAnsi="Times New Roman" w:cs="Times New Roman"/>
          <w:color w:val="000000" w:themeColor="text1"/>
          <w:kern w:val="1"/>
          <w:sz w:val="24"/>
          <w:szCs w:val="24"/>
        </w:rPr>
        <w:t>)</w:t>
      </w:r>
      <w:r w:rsidRPr="00FC4F54">
        <w:rPr>
          <w:rFonts w:ascii="Times New Roman" w:eastAsia="DejaVu Sans" w:hAnsi="Times New Roman" w:cs="Times New Roman"/>
          <w:color w:val="000000" w:themeColor="text1"/>
          <w:kern w:val="1"/>
          <w:sz w:val="24"/>
          <w:szCs w:val="24"/>
        </w:rPr>
        <w:t xml:space="preserve"> на участие в конкурсе </w:t>
      </w:r>
      <w:r w:rsidR="00E12F33" w:rsidRPr="00FC4F54"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  <w:t>до 25 ноября  2025 года на e-</w:t>
      </w:r>
      <w:proofErr w:type="spellStart"/>
      <w:r w:rsidR="00E12F33" w:rsidRPr="00FC4F54"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  <w:t>mail</w:t>
      </w:r>
      <w:proofErr w:type="spellEnd"/>
      <w:r w:rsidR="00E12F33" w:rsidRPr="00FC4F54"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  <w:t xml:space="preserve">: leda_2001@mail.ru    </w:t>
      </w:r>
    </w:p>
    <w:p w:rsidR="00E12F33" w:rsidRPr="00FC4F54" w:rsidRDefault="00E12F33" w:rsidP="004630B7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F54">
        <w:rPr>
          <w:rFonts w:ascii="Times New Roman" w:hAnsi="Times New Roman" w:cs="Times New Roman"/>
          <w:sz w:val="24"/>
          <w:szCs w:val="24"/>
        </w:rPr>
        <w:t xml:space="preserve">От одного ОУ может быть подано не более 3 работ в рамках одной номинации, учитывая три возрастные категории:  </w:t>
      </w:r>
    </w:p>
    <w:p w:rsidR="00E12F33" w:rsidRPr="00FC4F54" w:rsidRDefault="00E12F33" w:rsidP="004630B7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4F54">
        <w:rPr>
          <w:rFonts w:ascii="Times New Roman" w:hAnsi="Times New Roman" w:cs="Times New Roman"/>
          <w:sz w:val="24"/>
          <w:szCs w:val="24"/>
        </w:rPr>
        <w:t xml:space="preserve">– 8–10 лет;  </w:t>
      </w:r>
    </w:p>
    <w:p w:rsidR="00E12F33" w:rsidRPr="00FC4F54" w:rsidRDefault="00E12F33" w:rsidP="004630B7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4F54">
        <w:rPr>
          <w:rFonts w:ascii="Times New Roman" w:hAnsi="Times New Roman" w:cs="Times New Roman"/>
          <w:sz w:val="24"/>
          <w:szCs w:val="24"/>
        </w:rPr>
        <w:t xml:space="preserve">– 11–14 лет;  </w:t>
      </w:r>
    </w:p>
    <w:p w:rsidR="00E12F33" w:rsidRPr="00FC4F54" w:rsidRDefault="00E12F33" w:rsidP="004630B7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4F54">
        <w:rPr>
          <w:rFonts w:ascii="Times New Roman" w:hAnsi="Times New Roman" w:cs="Times New Roman"/>
          <w:sz w:val="24"/>
          <w:szCs w:val="24"/>
        </w:rPr>
        <w:t xml:space="preserve">– 15–18 лет.  </w:t>
      </w:r>
    </w:p>
    <w:p w:rsidR="00E12F33" w:rsidRPr="00FC4F54" w:rsidRDefault="00E12F33" w:rsidP="004630B7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4F54">
        <w:rPr>
          <w:rFonts w:ascii="Times New Roman" w:hAnsi="Times New Roman" w:cs="Times New Roman"/>
          <w:sz w:val="24"/>
          <w:szCs w:val="24"/>
        </w:rPr>
        <w:t>(Итого максимально — до 9 работ от одной школы: 3 номинации × 3 возрастные группы.)</w:t>
      </w:r>
    </w:p>
    <w:p w:rsidR="00683AB4" w:rsidRPr="00FC4F54" w:rsidRDefault="008943D3" w:rsidP="004630B7">
      <w:pPr>
        <w:pStyle w:val="11"/>
        <w:numPr>
          <w:ilvl w:val="0"/>
          <w:numId w:val="16"/>
        </w:numPr>
        <w:tabs>
          <w:tab w:val="left" w:pos="1418"/>
        </w:tabs>
        <w:spacing w:line="240" w:lineRule="auto"/>
        <w:ind w:right="5"/>
        <w:jc w:val="both"/>
        <w:rPr>
          <w:rFonts w:ascii="Times New Roman" w:eastAsia="DejaVu Sans" w:hAnsi="Times New Roman" w:cs="Times New Roman"/>
          <w:color w:val="000000" w:themeColor="text1"/>
          <w:kern w:val="1"/>
          <w:sz w:val="24"/>
          <w:szCs w:val="24"/>
          <w:lang w:eastAsia="zh-CN" w:bidi="hi-IN"/>
        </w:rPr>
      </w:pPr>
      <w:r w:rsidRPr="00FC4F54">
        <w:rPr>
          <w:rFonts w:ascii="Times New Roman" w:eastAsia="DejaVu Sans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 xml:space="preserve">Файл работы высылается в формате </w:t>
      </w:r>
      <w:r w:rsidR="00683AB4" w:rsidRPr="00FC4F54">
        <w:rPr>
          <w:rFonts w:ascii="Times New Roman" w:eastAsia="DejaVu Sans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*</w:t>
      </w:r>
      <w:r w:rsidRPr="00FC4F54">
        <w:rPr>
          <w:rFonts w:ascii="Times New Roman" w:eastAsia="DejaVu Sans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.</w:t>
      </w:r>
      <w:proofErr w:type="spellStart"/>
      <w:r w:rsidRPr="00FC4F54">
        <w:rPr>
          <w:rFonts w:ascii="Times New Roman" w:eastAsia="DejaVu Sans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jpg</w:t>
      </w:r>
      <w:proofErr w:type="spellEnd"/>
      <w:r w:rsidRPr="00FC4F54">
        <w:rPr>
          <w:rFonts w:ascii="Times New Roman" w:eastAsia="DejaVu Sans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 xml:space="preserve"> не менее 300-400 </w:t>
      </w:r>
      <w:proofErr w:type="spellStart"/>
      <w:r w:rsidRPr="00FC4F54">
        <w:rPr>
          <w:rFonts w:ascii="Times New Roman" w:eastAsia="DejaVu Sans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dpi</w:t>
      </w:r>
      <w:proofErr w:type="spellEnd"/>
      <w:r w:rsidR="00683AB4" w:rsidRPr="00FC4F54">
        <w:rPr>
          <w:rFonts w:ascii="Times New Roman" w:eastAsia="DejaVu Sans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 xml:space="preserve"> </w:t>
      </w:r>
      <w:r w:rsidRPr="00FC4F54">
        <w:rPr>
          <w:rFonts w:ascii="Times New Roman" w:eastAsia="DejaVu Sans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 xml:space="preserve">до </w:t>
      </w:r>
      <w:r w:rsidR="00F07369" w:rsidRPr="00FC4F54">
        <w:rPr>
          <w:rFonts w:ascii="Times New Roman" w:eastAsia="DejaVu Sans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1</w:t>
      </w:r>
      <w:r w:rsidRPr="00FC4F54">
        <w:rPr>
          <w:rFonts w:ascii="Times New Roman" w:eastAsia="DejaVu Sans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 xml:space="preserve"> декабря 202</w:t>
      </w:r>
      <w:r w:rsidR="00F07369" w:rsidRPr="00FC4F54">
        <w:rPr>
          <w:rFonts w:ascii="Times New Roman" w:eastAsia="DejaVu Sans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5</w:t>
      </w:r>
      <w:r w:rsidRPr="00FC4F54">
        <w:rPr>
          <w:rFonts w:ascii="Times New Roman" w:eastAsia="DejaVu Sans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 xml:space="preserve"> года</w:t>
      </w:r>
      <w:r w:rsidR="00683AB4" w:rsidRPr="00FC4F54">
        <w:rPr>
          <w:rFonts w:ascii="Times New Roman" w:eastAsia="DejaVu Sans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 xml:space="preserve"> </w:t>
      </w:r>
      <w:r w:rsidR="00683AB4" w:rsidRPr="00FC4F54"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  <w:t xml:space="preserve">на </w:t>
      </w:r>
      <w:r w:rsidR="00A14E95"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  <w:t xml:space="preserve">    </w:t>
      </w:r>
      <w:r w:rsidR="00683AB4" w:rsidRPr="00FC4F54"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  <w:t>e-</w:t>
      </w:r>
      <w:proofErr w:type="spellStart"/>
      <w:r w:rsidR="00683AB4" w:rsidRPr="00FC4F54"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  <w:t>mail</w:t>
      </w:r>
      <w:proofErr w:type="spellEnd"/>
      <w:r w:rsidR="00683AB4" w:rsidRPr="00FC4F54"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  <w:t xml:space="preserve">: </w:t>
      </w:r>
      <w:hyperlink r:id="rId7" w:history="1">
        <w:r w:rsidR="00A14E95" w:rsidRPr="009C295B">
          <w:rPr>
            <w:rStyle w:val="a3"/>
            <w:rFonts w:ascii="Times New Roman" w:hAnsi="Times New Roman" w:cs="Times New Roman"/>
            <w:kern w:val="1"/>
            <w:sz w:val="24"/>
            <w:szCs w:val="24"/>
          </w:rPr>
          <w:t>leda_2001@mail.ru</w:t>
        </w:r>
      </w:hyperlink>
      <w:r w:rsidR="00A14E95">
        <w:rPr>
          <w:rFonts w:ascii="Times New Roman" w:hAnsi="Times New Roman" w:cs="Times New Roman"/>
          <w:color w:val="000000" w:themeColor="text1"/>
          <w:kern w:val="1"/>
          <w:sz w:val="24"/>
          <w:szCs w:val="24"/>
        </w:rPr>
        <w:t xml:space="preserve"> </w:t>
      </w:r>
      <w:r w:rsidRPr="00FC4F54">
        <w:rPr>
          <w:rFonts w:ascii="Times New Roman" w:eastAsia="DejaVu Sans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 xml:space="preserve"> </w:t>
      </w:r>
    </w:p>
    <w:p w:rsidR="002727D4" w:rsidRPr="00FC4F54" w:rsidRDefault="002727D4" w:rsidP="00FC4F54">
      <w:pPr>
        <w:jc w:val="center"/>
        <w:rPr>
          <w:b/>
        </w:rPr>
      </w:pPr>
    </w:p>
    <w:p w:rsidR="006A6B60" w:rsidRDefault="006A6B60" w:rsidP="00FC4F54">
      <w:pPr>
        <w:jc w:val="center"/>
        <w:rPr>
          <w:b/>
        </w:rPr>
      </w:pPr>
    </w:p>
    <w:p w:rsidR="00F15492" w:rsidRPr="00FC4F54" w:rsidRDefault="00F15492" w:rsidP="00FC4F54">
      <w:pPr>
        <w:jc w:val="center"/>
      </w:pPr>
      <w:r w:rsidRPr="00FC4F54">
        <w:rPr>
          <w:b/>
        </w:rPr>
        <w:lastRenderedPageBreak/>
        <w:t xml:space="preserve">Жюри и оценка результатов </w:t>
      </w:r>
      <w:r w:rsidR="00683AB4" w:rsidRPr="00FC4F54">
        <w:rPr>
          <w:b/>
        </w:rPr>
        <w:t xml:space="preserve">отборочного этапа </w:t>
      </w:r>
      <w:r w:rsidRPr="00FC4F54">
        <w:rPr>
          <w:b/>
        </w:rPr>
        <w:t>конкурса</w:t>
      </w:r>
    </w:p>
    <w:p w:rsidR="00683AB4" w:rsidRPr="00FC4F54" w:rsidRDefault="00683AB4" w:rsidP="00FC4F54">
      <w:pPr>
        <w:numPr>
          <w:ilvl w:val="0"/>
          <w:numId w:val="7"/>
        </w:numPr>
        <w:suppressAutoHyphens/>
        <w:ind w:left="0" w:firstLine="0"/>
        <w:jc w:val="both"/>
      </w:pPr>
      <w:r w:rsidRPr="00FC4F54">
        <w:t>Состав жюри школьного этапа конкурса определяется ОУ самостоятельно</w:t>
      </w:r>
    </w:p>
    <w:p w:rsidR="00F15492" w:rsidRPr="00FC4F54" w:rsidRDefault="00683AB4" w:rsidP="00FC4F54">
      <w:pPr>
        <w:numPr>
          <w:ilvl w:val="0"/>
          <w:numId w:val="7"/>
        </w:numPr>
        <w:suppressAutoHyphens/>
        <w:ind w:left="0" w:firstLine="0"/>
        <w:jc w:val="both"/>
      </w:pPr>
      <w:r w:rsidRPr="00FC4F54">
        <w:t>В с</w:t>
      </w:r>
      <w:r w:rsidR="00F15492" w:rsidRPr="00FC4F54">
        <w:t>остав жюри</w:t>
      </w:r>
      <w:r w:rsidRPr="00FC4F54">
        <w:t xml:space="preserve"> отборочного этапа конкурса</w:t>
      </w:r>
      <w:r w:rsidR="00F15492" w:rsidRPr="00FC4F54">
        <w:t xml:space="preserve"> </w:t>
      </w:r>
      <w:r w:rsidRPr="00FC4F54">
        <w:t>формируется из специалистов МАОУ ДО ЦПС и специалистов организаций-партнеров в соотношении 30% на 70%. При этом 30% составляют специалисты учреждения-организатора мероприятия, а 70% — сторонние специалисты.</w:t>
      </w:r>
    </w:p>
    <w:p w:rsidR="00626713" w:rsidRPr="00FC4F54" w:rsidRDefault="00F15492" w:rsidP="00FC4F54">
      <w:pPr>
        <w:numPr>
          <w:ilvl w:val="0"/>
          <w:numId w:val="7"/>
        </w:numPr>
        <w:suppressAutoHyphens/>
        <w:ind w:left="0" w:firstLine="0"/>
        <w:jc w:val="both"/>
        <w:rPr>
          <w:rFonts w:eastAsiaTheme="minorEastAsia"/>
        </w:rPr>
      </w:pPr>
      <w:r w:rsidRPr="00FC4F54">
        <w:t xml:space="preserve">Жюри </w:t>
      </w:r>
      <w:r w:rsidR="0009451E" w:rsidRPr="00FC4F54">
        <w:t>оценивает работы</w:t>
      </w:r>
      <w:r w:rsidRPr="00FC4F54">
        <w:t xml:space="preserve"> участников конкурса,</w:t>
      </w:r>
      <w:r w:rsidR="0009451E" w:rsidRPr="00FC4F54">
        <w:t xml:space="preserve"> согласно критериям</w:t>
      </w:r>
      <w:r w:rsidR="00683AB4" w:rsidRPr="00FC4F54">
        <w:t xml:space="preserve"> (</w:t>
      </w:r>
      <w:r w:rsidR="00683AB4" w:rsidRPr="006A6B60">
        <w:rPr>
          <w:b/>
        </w:rPr>
        <w:t xml:space="preserve">Приложение </w:t>
      </w:r>
      <w:r w:rsidR="00FC4F54" w:rsidRPr="006A6B60">
        <w:rPr>
          <w:b/>
        </w:rPr>
        <w:t>№ 3</w:t>
      </w:r>
      <w:r w:rsidR="004630B7">
        <w:t>) на бланках оценки работ</w:t>
      </w:r>
      <w:r w:rsidR="00FC4F54">
        <w:t xml:space="preserve"> </w:t>
      </w:r>
      <w:r w:rsidR="004630B7">
        <w:t>(</w:t>
      </w:r>
      <w:r w:rsidR="004630B7" w:rsidRPr="006A6B60">
        <w:rPr>
          <w:b/>
        </w:rPr>
        <w:t>Приложение № 4</w:t>
      </w:r>
      <w:r w:rsidR="00683AB4" w:rsidRPr="00FC4F54">
        <w:t xml:space="preserve">) </w:t>
      </w:r>
      <w:r w:rsidR="004630B7">
        <w:t>и</w:t>
      </w:r>
      <w:r w:rsidRPr="00FC4F54">
        <w:t xml:space="preserve"> подводит итоги.</w:t>
      </w:r>
      <w:r w:rsidR="00683AB4" w:rsidRPr="00FC4F54">
        <w:t xml:space="preserve"> </w:t>
      </w:r>
    </w:p>
    <w:p w:rsidR="00626713" w:rsidRPr="00FC4F54" w:rsidRDefault="00626713" w:rsidP="00FC4F54">
      <w:pPr>
        <w:numPr>
          <w:ilvl w:val="0"/>
          <w:numId w:val="7"/>
        </w:numPr>
        <w:tabs>
          <w:tab w:val="left" w:pos="795"/>
        </w:tabs>
        <w:suppressAutoHyphens/>
        <w:ind w:left="0" w:firstLine="0"/>
        <w:jc w:val="both"/>
      </w:pPr>
      <w:r w:rsidRPr="00FC4F54">
        <w:t>Количество финалистов, прошедших отборочный этап не должно превышать 45 % от общего числа участников по каждому направлению. Общее число победителей по каждой номинации не должно превышать 3 человека</w:t>
      </w:r>
    </w:p>
    <w:p w:rsidR="00F15492" w:rsidRPr="00FC4F54" w:rsidRDefault="00AA2441" w:rsidP="00FC4F54">
      <w:pPr>
        <w:numPr>
          <w:ilvl w:val="0"/>
          <w:numId w:val="7"/>
        </w:numPr>
        <w:tabs>
          <w:tab w:val="left" w:pos="795"/>
        </w:tabs>
        <w:suppressAutoHyphens/>
        <w:ind w:left="0" w:firstLine="0"/>
        <w:jc w:val="both"/>
        <w:rPr>
          <w:b/>
        </w:rPr>
      </w:pPr>
      <w:r w:rsidRPr="00FC4F54">
        <w:t>Итоги конкурса будут опублико</w:t>
      </w:r>
      <w:r w:rsidR="0009451E" w:rsidRPr="00FC4F54">
        <w:t>ва</w:t>
      </w:r>
      <w:r w:rsidR="00F15492" w:rsidRPr="00FC4F54">
        <w:t xml:space="preserve">ны на сайте МАОУ ДО «Центр профессионального самоопределения» </w:t>
      </w:r>
      <w:hyperlink r:id="rId8" w:history="1">
        <w:r w:rsidR="00F07369" w:rsidRPr="00FC4F54">
          <w:rPr>
            <w:rStyle w:val="a3"/>
          </w:rPr>
          <w:t>http://cps.krsnet.ru/</w:t>
        </w:r>
      </w:hyperlink>
      <w:r w:rsidRPr="00FC4F54">
        <w:t xml:space="preserve">   </w:t>
      </w:r>
      <w:r w:rsidR="00F15492" w:rsidRPr="00FC4F54">
        <w:t xml:space="preserve"> </w:t>
      </w:r>
      <w:r w:rsidR="004630B7">
        <w:t xml:space="preserve">после </w:t>
      </w:r>
      <w:r w:rsidR="00F07369" w:rsidRPr="00FC4F54">
        <w:t>6</w:t>
      </w:r>
      <w:r w:rsidR="0009451E" w:rsidRPr="00FC4F54">
        <w:t xml:space="preserve"> декабря</w:t>
      </w:r>
      <w:r w:rsidR="00F15492" w:rsidRPr="00FC4F54">
        <w:t xml:space="preserve"> 202</w:t>
      </w:r>
      <w:r w:rsidR="00F07369" w:rsidRPr="00FC4F54">
        <w:t>5</w:t>
      </w:r>
      <w:r w:rsidR="00F15492" w:rsidRPr="00FC4F54">
        <w:t xml:space="preserve"> года.</w:t>
      </w:r>
    </w:p>
    <w:p w:rsidR="00626713" w:rsidRPr="00FC4F54" w:rsidRDefault="00626713" w:rsidP="00FC4F54">
      <w:pPr>
        <w:jc w:val="center"/>
        <w:rPr>
          <w:b/>
        </w:rPr>
      </w:pPr>
    </w:p>
    <w:p w:rsidR="00F15492" w:rsidRPr="00FC4F54" w:rsidRDefault="00F15492" w:rsidP="00FC4F54">
      <w:pPr>
        <w:jc w:val="center"/>
      </w:pPr>
      <w:r w:rsidRPr="00FC4F54">
        <w:rPr>
          <w:b/>
        </w:rPr>
        <w:t>Контактная информация</w:t>
      </w:r>
    </w:p>
    <w:p w:rsidR="00F15492" w:rsidRPr="00FC4F54" w:rsidRDefault="00F15492" w:rsidP="00FC4F54">
      <w:pPr>
        <w:jc w:val="both"/>
      </w:pPr>
      <w:r w:rsidRPr="00FC4F54">
        <w:t xml:space="preserve">Муниципальное автономное образовательное учреждение дополнительного образования </w:t>
      </w:r>
      <w:r w:rsidRPr="00FC4F54">
        <w:rPr>
          <w:color w:val="000000"/>
        </w:rPr>
        <w:t>«Центр профессионального самоопределения»</w:t>
      </w:r>
      <w:r w:rsidRPr="00FC4F54">
        <w:t xml:space="preserve">, </w:t>
      </w:r>
    </w:p>
    <w:p w:rsidR="00F15492" w:rsidRPr="00FC4F54" w:rsidRDefault="00F15492" w:rsidP="00FC4F54">
      <w:pPr>
        <w:jc w:val="both"/>
        <w:rPr>
          <w:kern w:val="1"/>
        </w:rPr>
      </w:pPr>
      <w:r w:rsidRPr="00FC4F54">
        <w:t>г. Красноярск, ул. Устиновича, 24а,</w:t>
      </w:r>
      <w:r w:rsidR="00E0109E" w:rsidRPr="00FC4F54">
        <w:rPr>
          <w:kern w:val="1"/>
        </w:rPr>
        <w:t xml:space="preserve"> т.р</w:t>
      </w:r>
      <w:r w:rsidR="008943D3" w:rsidRPr="00FC4F54">
        <w:rPr>
          <w:kern w:val="1"/>
        </w:rPr>
        <w:t>. 245</w:t>
      </w:r>
      <w:r w:rsidR="00E0109E" w:rsidRPr="00FC4F54">
        <w:rPr>
          <w:kern w:val="1"/>
        </w:rPr>
        <w:t>-</w:t>
      </w:r>
      <w:r w:rsidR="008943D3" w:rsidRPr="00FC4F54">
        <w:rPr>
          <w:kern w:val="1"/>
        </w:rPr>
        <w:t>59-97</w:t>
      </w:r>
    </w:p>
    <w:p w:rsidR="0009451E" w:rsidRPr="00FC4F54" w:rsidRDefault="00F07369" w:rsidP="00FC4F54">
      <w:pPr>
        <w:jc w:val="both"/>
      </w:pPr>
      <w:proofErr w:type="spellStart"/>
      <w:r w:rsidRPr="00FC4F54">
        <w:t>Разводовская</w:t>
      </w:r>
      <w:proofErr w:type="spellEnd"/>
      <w:r w:rsidRPr="00FC4F54">
        <w:t xml:space="preserve"> Ольга Владимировна</w:t>
      </w:r>
      <w:r w:rsidR="0009451E" w:rsidRPr="00FC4F54">
        <w:t xml:space="preserve">, </w:t>
      </w:r>
      <w:r w:rsidRPr="00FC4F54">
        <w:t>заместитель директора МАОУ ДО ЦПС структурное подразделение</w:t>
      </w:r>
      <w:r w:rsidR="0009451E" w:rsidRPr="00FC4F54">
        <w:t xml:space="preserve"> «Талант»</w:t>
      </w:r>
      <w:r w:rsidR="005341E7" w:rsidRPr="00FC4F54">
        <w:t>, к.т.</w:t>
      </w:r>
      <w:r w:rsidRPr="00FC4F54">
        <w:t xml:space="preserve"> 89029604040</w:t>
      </w:r>
    </w:p>
    <w:p w:rsidR="00E83C87" w:rsidRPr="00FC4F54" w:rsidRDefault="005341E7" w:rsidP="00FC4F54">
      <w:pPr>
        <w:suppressAutoHyphens/>
        <w:jc w:val="both"/>
        <w:rPr>
          <w:kern w:val="1"/>
        </w:rPr>
      </w:pPr>
      <w:r w:rsidRPr="00FC4F54">
        <w:t xml:space="preserve">Драгунова Дарья Вадимовна, педагог-организатор </w:t>
      </w:r>
      <w:r w:rsidRPr="00FC4F54">
        <w:rPr>
          <w:kern w:val="1"/>
        </w:rPr>
        <w:t>структурного подразделения «Талант» МАОУ ДО ЦПС,</w:t>
      </w:r>
      <w:r w:rsidR="008943D3" w:rsidRPr="00FC4F54">
        <w:rPr>
          <w:kern w:val="1"/>
        </w:rPr>
        <w:t xml:space="preserve"> </w:t>
      </w:r>
      <w:r w:rsidR="00E83C87" w:rsidRPr="00FC4F54">
        <w:rPr>
          <w:kern w:val="1"/>
        </w:rPr>
        <w:t>тел.245-59-97</w:t>
      </w:r>
      <w:r w:rsidRPr="00FC4F54">
        <w:rPr>
          <w:kern w:val="1"/>
        </w:rPr>
        <w:t xml:space="preserve"> </w:t>
      </w:r>
    </w:p>
    <w:p w:rsidR="005341E7" w:rsidRPr="00FC4F54" w:rsidRDefault="005341E7" w:rsidP="00FC4F54">
      <w:pPr>
        <w:rPr>
          <w:kern w:val="1"/>
        </w:rPr>
      </w:pPr>
    </w:p>
    <w:p w:rsidR="00E12F33" w:rsidRPr="00FC4F54" w:rsidRDefault="00E12F33" w:rsidP="00FC4F54">
      <w:pPr>
        <w:pStyle w:val="a8"/>
        <w:spacing w:before="0" w:after="0"/>
        <w:jc w:val="center"/>
        <w:rPr>
          <w:b/>
          <w:iCs/>
        </w:rPr>
      </w:pPr>
    </w:p>
    <w:p w:rsidR="00E12F33" w:rsidRPr="00FC4F54" w:rsidRDefault="00E12F33" w:rsidP="00FC4F54">
      <w:pPr>
        <w:pStyle w:val="a8"/>
        <w:spacing w:before="0" w:after="0"/>
        <w:jc w:val="center"/>
        <w:rPr>
          <w:b/>
          <w:iCs/>
        </w:rPr>
      </w:pPr>
    </w:p>
    <w:p w:rsidR="00E12F33" w:rsidRPr="00FC4F54" w:rsidRDefault="00E12F33" w:rsidP="00FC4F54">
      <w:pPr>
        <w:pStyle w:val="a8"/>
        <w:spacing w:before="0" w:after="0"/>
        <w:jc w:val="center"/>
        <w:rPr>
          <w:b/>
          <w:iCs/>
        </w:rPr>
      </w:pPr>
    </w:p>
    <w:p w:rsidR="00E12F33" w:rsidRPr="00FC4F54" w:rsidRDefault="00E12F33" w:rsidP="00FC4F54">
      <w:pPr>
        <w:pStyle w:val="a8"/>
        <w:spacing w:before="0" w:after="0"/>
        <w:jc w:val="center"/>
        <w:rPr>
          <w:b/>
          <w:iCs/>
        </w:rPr>
      </w:pPr>
    </w:p>
    <w:p w:rsidR="00E12F33" w:rsidRPr="00FC4F54" w:rsidRDefault="00E12F33" w:rsidP="00FC4F54">
      <w:pPr>
        <w:pStyle w:val="a8"/>
        <w:spacing w:before="0" w:after="0"/>
        <w:jc w:val="center"/>
        <w:rPr>
          <w:b/>
          <w:iCs/>
        </w:rPr>
      </w:pPr>
    </w:p>
    <w:p w:rsidR="00E12F33" w:rsidRPr="00FC4F54" w:rsidRDefault="00E12F33" w:rsidP="00FC4F54">
      <w:pPr>
        <w:pStyle w:val="a8"/>
        <w:spacing w:before="0" w:after="0"/>
        <w:jc w:val="center"/>
        <w:rPr>
          <w:b/>
          <w:iCs/>
        </w:rPr>
      </w:pPr>
    </w:p>
    <w:p w:rsidR="00E12F33" w:rsidRDefault="00E12F33" w:rsidP="00E12F33">
      <w:pPr>
        <w:pStyle w:val="a8"/>
        <w:spacing w:before="0" w:after="0"/>
        <w:jc w:val="center"/>
        <w:rPr>
          <w:b/>
          <w:iCs/>
        </w:rPr>
      </w:pPr>
    </w:p>
    <w:p w:rsidR="00E12F33" w:rsidRDefault="00E12F33" w:rsidP="00E12F33">
      <w:pPr>
        <w:pStyle w:val="a8"/>
        <w:spacing w:before="0" w:after="0"/>
        <w:jc w:val="center"/>
        <w:rPr>
          <w:b/>
          <w:iCs/>
        </w:rPr>
      </w:pPr>
    </w:p>
    <w:p w:rsidR="00E12F33" w:rsidRDefault="00E12F33" w:rsidP="00E12F33">
      <w:pPr>
        <w:pStyle w:val="a8"/>
        <w:spacing w:before="0" w:after="0"/>
        <w:jc w:val="center"/>
        <w:rPr>
          <w:b/>
          <w:iCs/>
        </w:rPr>
      </w:pPr>
    </w:p>
    <w:p w:rsidR="00E12F33" w:rsidRDefault="00E12F33" w:rsidP="00E12F33">
      <w:pPr>
        <w:pStyle w:val="a8"/>
        <w:spacing w:before="0" w:after="0"/>
        <w:jc w:val="center"/>
        <w:rPr>
          <w:b/>
          <w:iCs/>
        </w:rPr>
      </w:pPr>
    </w:p>
    <w:p w:rsidR="00E12F33" w:rsidRDefault="00E12F33" w:rsidP="00E12F33">
      <w:pPr>
        <w:pStyle w:val="a8"/>
        <w:spacing w:before="0" w:after="0"/>
        <w:jc w:val="center"/>
        <w:rPr>
          <w:b/>
          <w:iCs/>
        </w:rPr>
      </w:pPr>
    </w:p>
    <w:p w:rsidR="00E12F33" w:rsidRDefault="00E12F33" w:rsidP="00E12F33">
      <w:pPr>
        <w:pStyle w:val="a8"/>
        <w:spacing w:before="0" w:after="0"/>
        <w:jc w:val="center"/>
        <w:rPr>
          <w:b/>
          <w:iCs/>
        </w:rPr>
      </w:pPr>
    </w:p>
    <w:p w:rsidR="00E12F33" w:rsidRDefault="00E12F33" w:rsidP="00E12F33">
      <w:pPr>
        <w:pStyle w:val="a8"/>
        <w:spacing w:before="0" w:after="0"/>
        <w:jc w:val="center"/>
        <w:rPr>
          <w:b/>
          <w:iCs/>
        </w:rPr>
      </w:pPr>
    </w:p>
    <w:p w:rsidR="00E12F33" w:rsidRDefault="00E12F33" w:rsidP="00E12F33">
      <w:pPr>
        <w:pStyle w:val="a8"/>
        <w:spacing w:before="0" w:after="0"/>
        <w:jc w:val="center"/>
        <w:rPr>
          <w:b/>
          <w:iCs/>
        </w:rPr>
      </w:pPr>
    </w:p>
    <w:p w:rsidR="00FC4F54" w:rsidRDefault="00FC4F54" w:rsidP="00E12F33">
      <w:pPr>
        <w:pStyle w:val="a8"/>
        <w:spacing w:before="0" w:after="0"/>
        <w:jc w:val="center"/>
        <w:rPr>
          <w:b/>
          <w:iCs/>
        </w:rPr>
      </w:pPr>
    </w:p>
    <w:p w:rsidR="00FC4F54" w:rsidRDefault="00FC4F54" w:rsidP="00E12F33">
      <w:pPr>
        <w:pStyle w:val="a8"/>
        <w:spacing w:before="0" w:after="0"/>
        <w:jc w:val="center"/>
        <w:rPr>
          <w:b/>
          <w:iCs/>
        </w:rPr>
      </w:pPr>
    </w:p>
    <w:p w:rsidR="00FC4F54" w:rsidRDefault="00FC4F54" w:rsidP="00E12F33">
      <w:pPr>
        <w:pStyle w:val="a8"/>
        <w:spacing w:before="0" w:after="0"/>
        <w:jc w:val="center"/>
        <w:rPr>
          <w:b/>
          <w:iCs/>
        </w:rPr>
      </w:pPr>
    </w:p>
    <w:p w:rsidR="00FC4F54" w:rsidRDefault="00FC4F54" w:rsidP="00E12F33">
      <w:pPr>
        <w:pStyle w:val="a8"/>
        <w:spacing w:before="0" w:after="0"/>
        <w:jc w:val="center"/>
        <w:rPr>
          <w:b/>
          <w:iCs/>
        </w:rPr>
      </w:pPr>
    </w:p>
    <w:p w:rsidR="00FC4F54" w:rsidRDefault="00FC4F54" w:rsidP="00E12F33">
      <w:pPr>
        <w:pStyle w:val="a8"/>
        <w:spacing w:before="0" w:after="0"/>
        <w:jc w:val="center"/>
        <w:rPr>
          <w:b/>
          <w:iCs/>
        </w:rPr>
      </w:pPr>
    </w:p>
    <w:p w:rsidR="006A6B60" w:rsidRDefault="006A6B60" w:rsidP="00E12F33">
      <w:pPr>
        <w:pStyle w:val="a8"/>
        <w:spacing w:before="0" w:after="0"/>
        <w:jc w:val="center"/>
        <w:rPr>
          <w:b/>
          <w:iCs/>
        </w:rPr>
      </w:pPr>
    </w:p>
    <w:p w:rsidR="006A6B60" w:rsidRDefault="006A6B60" w:rsidP="00E12F33">
      <w:pPr>
        <w:pStyle w:val="a8"/>
        <w:spacing w:before="0" w:after="0"/>
        <w:jc w:val="center"/>
        <w:rPr>
          <w:b/>
          <w:iCs/>
        </w:rPr>
      </w:pPr>
    </w:p>
    <w:p w:rsidR="006A6B60" w:rsidRDefault="006A6B60" w:rsidP="00E12F33">
      <w:pPr>
        <w:pStyle w:val="a8"/>
        <w:spacing w:before="0" w:after="0"/>
        <w:jc w:val="center"/>
        <w:rPr>
          <w:b/>
          <w:iCs/>
        </w:rPr>
      </w:pPr>
    </w:p>
    <w:p w:rsidR="00FC4F54" w:rsidRDefault="00FC4F54" w:rsidP="00E12F33">
      <w:pPr>
        <w:pStyle w:val="a8"/>
        <w:spacing w:before="0" w:after="0"/>
        <w:jc w:val="center"/>
        <w:rPr>
          <w:b/>
          <w:iCs/>
        </w:rPr>
      </w:pPr>
    </w:p>
    <w:p w:rsidR="00FC4F54" w:rsidRDefault="00FC4F54" w:rsidP="00E12F33">
      <w:pPr>
        <w:pStyle w:val="a8"/>
        <w:spacing w:before="0" w:after="0"/>
        <w:jc w:val="center"/>
        <w:rPr>
          <w:b/>
          <w:iCs/>
        </w:rPr>
      </w:pPr>
    </w:p>
    <w:p w:rsidR="00FC4F54" w:rsidRDefault="00FC4F54" w:rsidP="00E12F33">
      <w:pPr>
        <w:pStyle w:val="a8"/>
        <w:spacing w:before="0" w:after="0"/>
        <w:jc w:val="center"/>
        <w:rPr>
          <w:b/>
          <w:iCs/>
        </w:rPr>
      </w:pPr>
    </w:p>
    <w:p w:rsidR="00FC4F54" w:rsidRDefault="00FC4F54" w:rsidP="00E12F33">
      <w:pPr>
        <w:pStyle w:val="a8"/>
        <w:spacing w:before="0" w:after="0"/>
        <w:jc w:val="center"/>
        <w:rPr>
          <w:b/>
          <w:iCs/>
        </w:rPr>
      </w:pPr>
    </w:p>
    <w:p w:rsidR="00FC4F54" w:rsidRDefault="00FC4F54" w:rsidP="00E12F33">
      <w:pPr>
        <w:pStyle w:val="a8"/>
        <w:spacing w:before="0" w:after="0"/>
        <w:jc w:val="center"/>
        <w:rPr>
          <w:b/>
          <w:iCs/>
        </w:rPr>
      </w:pPr>
    </w:p>
    <w:p w:rsidR="00FC4F54" w:rsidRDefault="00FC4F54" w:rsidP="00E12F33">
      <w:pPr>
        <w:pStyle w:val="a8"/>
        <w:spacing w:before="0" w:after="0"/>
        <w:jc w:val="center"/>
        <w:rPr>
          <w:b/>
          <w:iCs/>
        </w:rPr>
      </w:pPr>
    </w:p>
    <w:p w:rsidR="00FC4F54" w:rsidRDefault="00FC4F54" w:rsidP="00E12F33">
      <w:pPr>
        <w:pStyle w:val="a8"/>
        <w:spacing w:before="0" w:after="0"/>
        <w:jc w:val="center"/>
        <w:rPr>
          <w:b/>
          <w:iCs/>
        </w:rPr>
      </w:pPr>
    </w:p>
    <w:p w:rsidR="00E12F33" w:rsidRDefault="00E12F33" w:rsidP="00E12F33">
      <w:pPr>
        <w:pStyle w:val="a8"/>
        <w:spacing w:before="0" w:after="0"/>
        <w:jc w:val="center"/>
        <w:rPr>
          <w:b/>
          <w:iCs/>
        </w:rPr>
      </w:pPr>
    </w:p>
    <w:p w:rsidR="00E12F33" w:rsidRDefault="00E12F33" w:rsidP="00E12F33">
      <w:pPr>
        <w:pStyle w:val="a8"/>
        <w:spacing w:before="0" w:after="0"/>
        <w:jc w:val="right"/>
        <w:rPr>
          <w:b/>
          <w:iCs/>
        </w:rPr>
      </w:pPr>
      <w:r>
        <w:rPr>
          <w:b/>
          <w:iCs/>
        </w:rPr>
        <w:lastRenderedPageBreak/>
        <w:t xml:space="preserve">Приложение </w:t>
      </w:r>
      <w:r w:rsidR="00FC4F54">
        <w:rPr>
          <w:b/>
          <w:iCs/>
        </w:rPr>
        <w:t xml:space="preserve">№ </w:t>
      </w:r>
      <w:r>
        <w:rPr>
          <w:b/>
          <w:iCs/>
        </w:rPr>
        <w:t>1</w:t>
      </w:r>
    </w:p>
    <w:p w:rsidR="00E12F33" w:rsidRPr="00F60876" w:rsidRDefault="00E12F33" w:rsidP="00E12F33">
      <w:pPr>
        <w:pStyle w:val="a8"/>
        <w:shd w:val="clear" w:color="auto" w:fill="FFFFFF"/>
        <w:spacing w:before="0" w:after="0"/>
        <w:ind w:firstLine="709"/>
        <w:jc w:val="right"/>
        <w:rPr>
          <w:iCs/>
        </w:rPr>
      </w:pPr>
      <w:r w:rsidRPr="00F60876">
        <w:rPr>
          <w:iCs/>
        </w:rPr>
        <w:t>к Положению о проведении</w:t>
      </w:r>
    </w:p>
    <w:p w:rsidR="00E12F33" w:rsidRPr="00F60876" w:rsidRDefault="00E12F33" w:rsidP="00E12F33">
      <w:pPr>
        <w:pStyle w:val="a8"/>
        <w:shd w:val="clear" w:color="auto" w:fill="FFFFFF"/>
        <w:spacing w:before="0" w:after="0"/>
        <w:ind w:firstLine="709"/>
        <w:jc w:val="right"/>
      </w:pPr>
      <w:r w:rsidRPr="00F60876">
        <w:rPr>
          <w:iCs/>
        </w:rPr>
        <w:t xml:space="preserve"> </w:t>
      </w:r>
      <w:proofErr w:type="spellStart"/>
      <w:r w:rsidRPr="00F60876">
        <w:t>профориентационного</w:t>
      </w:r>
      <w:proofErr w:type="spellEnd"/>
      <w:r w:rsidRPr="00F60876">
        <w:t xml:space="preserve"> мероприятия </w:t>
      </w:r>
    </w:p>
    <w:p w:rsidR="00E12F33" w:rsidRPr="00F60876" w:rsidRDefault="00E12F33" w:rsidP="00E12F33">
      <w:pPr>
        <w:pStyle w:val="a8"/>
        <w:shd w:val="clear" w:color="auto" w:fill="FFFFFF"/>
        <w:spacing w:before="0" w:after="0"/>
        <w:jc w:val="right"/>
      </w:pPr>
      <w:r w:rsidRPr="00F60876">
        <w:t xml:space="preserve">«Открытый городской фестиваль </w:t>
      </w:r>
    </w:p>
    <w:p w:rsidR="00E12F33" w:rsidRPr="00F60876" w:rsidRDefault="00E12F33" w:rsidP="00E12F33">
      <w:pPr>
        <w:pStyle w:val="a8"/>
        <w:shd w:val="clear" w:color="auto" w:fill="FFFFFF"/>
        <w:spacing w:before="0" w:after="0"/>
        <w:jc w:val="right"/>
      </w:pPr>
      <w:r w:rsidRPr="00F60876">
        <w:t>профессиональных проб»</w:t>
      </w:r>
    </w:p>
    <w:p w:rsidR="00E12F33" w:rsidRDefault="00E12F33" w:rsidP="00E12F33">
      <w:pPr>
        <w:pStyle w:val="a8"/>
        <w:spacing w:before="0" w:after="0"/>
        <w:jc w:val="right"/>
        <w:rPr>
          <w:b/>
          <w:iCs/>
        </w:rPr>
      </w:pPr>
    </w:p>
    <w:p w:rsidR="00E12F33" w:rsidRPr="00F60876" w:rsidRDefault="00E12F33" w:rsidP="00E12F33">
      <w:pPr>
        <w:pStyle w:val="a8"/>
        <w:spacing w:before="0" w:after="0"/>
        <w:jc w:val="center"/>
        <w:rPr>
          <w:b/>
          <w:iCs/>
        </w:rPr>
      </w:pPr>
      <w:r w:rsidRPr="00F60876">
        <w:rPr>
          <w:b/>
          <w:iCs/>
        </w:rPr>
        <w:t>Заявка на участие в отборочном этапе</w:t>
      </w:r>
    </w:p>
    <w:p w:rsidR="00E12F33" w:rsidRPr="00F60876" w:rsidRDefault="00E12F33" w:rsidP="00E12F33">
      <w:pPr>
        <w:pStyle w:val="a8"/>
        <w:spacing w:before="0" w:after="0"/>
        <w:jc w:val="center"/>
        <w:rPr>
          <w:b/>
          <w:iCs/>
        </w:rPr>
      </w:pPr>
      <w:proofErr w:type="spellStart"/>
      <w:r w:rsidRPr="00F60876">
        <w:rPr>
          <w:b/>
          <w:iCs/>
        </w:rPr>
        <w:t>профориентационного</w:t>
      </w:r>
      <w:proofErr w:type="spellEnd"/>
      <w:r w:rsidRPr="00F60876">
        <w:rPr>
          <w:b/>
          <w:iCs/>
        </w:rPr>
        <w:t xml:space="preserve"> мероприятия </w:t>
      </w:r>
    </w:p>
    <w:p w:rsidR="00E12F33" w:rsidRDefault="00E12F33" w:rsidP="00E12F33">
      <w:pPr>
        <w:jc w:val="center"/>
        <w:rPr>
          <w:b/>
          <w:bCs/>
        </w:rPr>
      </w:pPr>
      <w:r w:rsidRPr="00F60876">
        <w:rPr>
          <w:b/>
          <w:iCs/>
        </w:rPr>
        <w:t>«Открытый городской фестиваль профессиональных проб»</w:t>
      </w:r>
      <w:r w:rsidRPr="00E12F33">
        <w:rPr>
          <w:b/>
          <w:bCs/>
        </w:rPr>
        <w:t xml:space="preserve"> </w:t>
      </w:r>
    </w:p>
    <w:p w:rsidR="00E12F33" w:rsidRPr="00E12F33" w:rsidRDefault="00E12F33" w:rsidP="00E12F33">
      <w:pPr>
        <w:jc w:val="center"/>
        <w:rPr>
          <w:b/>
          <w:bCs/>
        </w:rPr>
      </w:pPr>
      <w:r w:rsidRPr="00626713">
        <w:rPr>
          <w:b/>
          <w:bCs/>
        </w:rPr>
        <w:t xml:space="preserve">по направлению </w:t>
      </w:r>
      <w:r>
        <w:rPr>
          <w:b/>
          <w:bCs/>
        </w:rPr>
        <w:t xml:space="preserve"> </w:t>
      </w:r>
      <w:r w:rsidRPr="00626713">
        <w:rPr>
          <w:b/>
          <w:bCs/>
        </w:rPr>
        <w:t>«Изобразительное искусство»</w:t>
      </w:r>
    </w:p>
    <w:p w:rsidR="00E12F33" w:rsidRPr="00F60876" w:rsidRDefault="00E12F33" w:rsidP="00E12F33">
      <w:pPr>
        <w:pStyle w:val="a8"/>
        <w:spacing w:before="0" w:after="0"/>
        <w:jc w:val="center"/>
        <w:rPr>
          <w:b/>
          <w:iCs/>
        </w:rPr>
      </w:pPr>
    </w:p>
    <w:p w:rsidR="00E12F33" w:rsidRPr="00F60876" w:rsidRDefault="00E12F33" w:rsidP="00E12F33">
      <w:pPr>
        <w:pStyle w:val="a8"/>
        <w:spacing w:before="0" w:after="0"/>
        <w:jc w:val="center"/>
      </w:pPr>
    </w:p>
    <w:tbl>
      <w:tblPr>
        <w:tblW w:w="10524" w:type="dxa"/>
        <w:tblInd w:w="-2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7"/>
        <w:gridCol w:w="2976"/>
        <w:gridCol w:w="2127"/>
        <w:gridCol w:w="1842"/>
        <w:gridCol w:w="2302"/>
      </w:tblGrid>
      <w:tr w:rsidR="00E12F33" w:rsidRPr="00F60876" w:rsidTr="00F11F57">
        <w:tc>
          <w:tcPr>
            <w:tcW w:w="1277" w:type="dxa"/>
            <w:vAlign w:val="center"/>
          </w:tcPr>
          <w:p w:rsidR="00E12F33" w:rsidRPr="00F60876" w:rsidRDefault="00E12F33" w:rsidP="00F11F57">
            <w:pPr>
              <w:pStyle w:val="a8"/>
              <w:shd w:val="clear" w:color="auto" w:fill="FFFFFF"/>
              <w:jc w:val="center"/>
            </w:pPr>
            <w:r w:rsidRPr="00F60876">
              <w:t>Возраст участников</w:t>
            </w:r>
          </w:p>
        </w:tc>
        <w:tc>
          <w:tcPr>
            <w:tcW w:w="2976" w:type="dxa"/>
            <w:vAlign w:val="center"/>
          </w:tcPr>
          <w:p w:rsidR="00E12F33" w:rsidRPr="00F60876" w:rsidRDefault="00E12F33" w:rsidP="00F11F57">
            <w:pPr>
              <w:pStyle w:val="a8"/>
              <w:shd w:val="clear" w:color="auto" w:fill="FFFFFF"/>
              <w:jc w:val="center"/>
            </w:pPr>
            <w:r w:rsidRPr="00F60876">
              <w:t>Образовательное учреждение (ОУ)</w:t>
            </w:r>
          </w:p>
          <w:p w:rsidR="00E12F33" w:rsidRPr="00F60876" w:rsidRDefault="00E12F33" w:rsidP="00F11F57">
            <w:pPr>
              <w:pStyle w:val="a8"/>
              <w:shd w:val="clear" w:color="auto" w:fill="FFFFFF"/>
              <w:ind w:firstLine="709"/>
              <w:jc w:val="center"/>
            </w:pPr>
          </w:p>
        </w:tc>
        <w:tc>
          <w:tcPr>
            <w:tcW w:w="2127" w:type="dxa"/>
            <w:vAlign w:val="center"/>
          </w:tcPr>
          <w:p w:rsidR="00E12F33" w:rsidRDefault="00E12F33" w:rsidP="00F11F57">
            <w:pPr>
              <w:pStyle w:val="a8"/>
              <w:shd w:val="clear" w:color="auto" w:fill="FFFFFF"/>
              <w:spacing w:before="0" w:after="0"/>
              <w:jc w:val="center"/>
            </w:pPr>
            <w:r w:rsidRPr="00F60876">
              <w:t>Направление</w:t>
            </w:r>
            <w:r>
              <w:t>, номинация</w:t>
            </w:r>
          </w:p>
          <w:p w:rsidR="00E12F33" w:rsidRPr="00F60876" w:rsidRDefault="00E12F33" w:rsidP="00F11F57">
            <w:pPr>
              <w:pStyle w:val="a8"/>
              <w:shd w:val="clear" w:color="auto" w:fill="FFFFFF"/>
              <w:spacing w:before="0" w:after="0"/>
              <w:jc w:val="center"/>
            </w:pPr>
            <w:r>
              <w:t>(при наличии)</w:t>
            </w:r>
          </w:p>
        </w:tc>
        <w:tc>
          <w:tcPr>
            <w:tcW w:w="1842" w:type="dxa"/>
            <w:vAlign w:val="center"/>
          </w:tcPr>
          <w:p w:rsidR="00E12F33" w:rsidRDefault="00E12F33" w:rsidP="00F11F57">
            <w:pPr>
              <w:pStyle w:val="a8"/>
              <w:shd w:val="clear" w:color="auto" w:fill="FFFFFF"/>
              <w:spacing w:before="0" w:after="0"/>
              <w:jc w:val="center"/>
            </w:pPr>
            <w:r w:rsidRPr="00F60876">
              <w:t>ФИО участников</w:t>
            </w:r>
          </w:p>
          <w:p w:rsidR="00E12F33" w:rsidRPr="00F60876" w:rsidRDefault="00E12F33" w:rsidP="00F11F57">
            <w:pPr>
              <w:pStyle w:val="a8"/>
              <w:shd w:val="clear" w:color="auto" w:fill="FFFFFF"/>
              <w:spacing w:before="0" w:after="0"/>
              <w:jc w:val="center"/>
            </w:pPr>
          </w:p>
        </w:tc>
        <w:tc>
          <w:tcPr>
            <w:tcW w:w="2302" w:type="dxa"/>
            <w:vAlign w:val="center"/>
          </w:tcPr>
          <w:p w:rsidR="00E12F33" w:rsidRPr="00F60876" w:rsidRDefault="00E12F33" w:rsidP="00F11F57">
            <w:pPr>
              <w:pStyle w:val="a8"/>
              <w:shd w:val="clear" w:color="auto" w:fill="FFFFFF"/>
              <w:jc w:val="center"/>
            </w:pPr>
            <w:r w:rsidRPr="00F60876">
              <w:t>ФИО (полностью) ответственного</w:t>
            </w:r>
            <w:r>
              <w:t xml:space="preserve"> лица</w:t>
            </w:r>
            <w:r w:rsidRPr="00F60876">
              <w:t>, телефон, электронный адрес</w:t>
            </w:r>
          </w:p>
        </w:tc>
      </w:tr>
      <w:tr w:rsidR="00E12F33" w:rsidRPr="00F60876" w:rsidTr="00F11F57">
        <w:tc>
          <w:tcPr>
            <w:tcW w:w="1277" w:type="dxa"/>
          </w:tcPr>
          <w:p w:rsidR="00E12F33" w:rsidRPr="00F60876" w:rsidRDefault="00E12F33" w:rsidP="00F11F57">
            <w:pPr>
              <w:pStyle w:val="a8"/>
              <w:shd w:val="clear" w:color="auto" w:fill="FFFFFF"/>
              <w:ind w:firstLine="709"/>
            </w:pPr>
          </w:p>
        </w:tc>
        <w:tc>
          <w:tcPr>
            <w:tcW w:w="2976" w:type="dxa"/>
          </w:tcPr>
          <w:p w:rsidR="00E12F33" w:rsidRPr="00F60876" w:rsidRDefault="00E12F33" w:rsidP="00F11F57">
            <w:pPr>
              <w:pStyle w:val="a8"/>
              <w:shd w:val="clear" w:color="auto" w:fill="FFFFFF"/>
              <w:ind w:firstLine="709"/>
            </w:pPr>
          </w:p>
        </w:tc>
        <w:tc>
          <w:tcPr>
            <w:tcW w:w="2127" w:type="dxa"/>
          </w:tcPr>
          <w:p w:rsidR="00E12F33" w:rsidRPr="00F60876" w:rsidRDefault="00E12F33" w:rsidP="00F11F57">
            <w:pPr>
              <w:pStyle w:val="a8"/>
              <w:shd w:val="clear" w:color="auto" w:fill="FFFFFF"/>
              <w:ind w:firstLine="709"/>
            </w:pPr>
          </w:p>
        </w:tc>
        <w:tc>
          <w:tcPr>
            <w:tcW w:w="1842" w:type="dxa"/>
          </w:tcPr>
          <w:p w:rsidR="00E12F33" w:rsidRPr="00F60876" w:rsidRDefault="00E12F33" w:rsidP="00F11F57">
            <w:pPr>
              <w:pStyle w:val="a8"/>
              <w:shd w:val="clear" w:color="auto" w:fill="FFFFFF"/>
              <w:ind w:firstLine="709"/>
            </w:pPr>
          </w:p>
        </w:tc>
        <w:tc>
          <w:tcPr>
            <w:tcW w:w="2302" w:type="dxa"/>
          </w:tcPr>
          <w:p w:rsidR="00E12F33" w:rsidRPr="00F60876" w:rsidRDefault="00E12F33" w:rsidP="00F11F57">
            <w:pPr>
              <w:pStyle w:val="a8"/>
              <w:shd w:val="clear" w:color="auto" w:fill="FFFFFF"/>
              <w:ind w:firstLine="709"/>
            </w:pPr>
          </w:p>
        </w:tc>
      </w:tr>
      <w:tr w:rsidR="00E12F33" w:rsidRPr="00F60876" w:rsidTr="00F11F57">
        <w:tc>
          <w:tcPr>
            <w:tcW w:w="1277" w:type="dxa"/>
          </w:tcPr>
          <w:p w:rsidR="00E12F33" w:rsidRPr="00F60876" w:rsidRDefault="00E12F33" w:rsidP="00F11F57">
            <w:pPr>
              <w:pStyle w:val="a8"/>
              <w:shd w:val="clear" w:color="auto" w:fill="FFFFFF"/>
              <w:ind w:firstLine="709"/>
            </w:pPr>
          </w:p>
        </w:tc>
        <w:tc>
          <w:tcPr>
            <w:tcW w:w="2976" w:type="dxa"/>
          </w:tcPr>
          <w:p w:rsidR="00E12F33" w:rsidRPr="00F60876" w:rsidRDefault="00E12F33" w:rsidP="00F11F57">
            <w:pPr>
              <w:pStyle w:val="a8"/>
              <w:shd w:val="clear" w:color="auto" w:fill="FFFFFF"/>
              <w:ind w:firstLine="709"/>
            </w:pPr>
          </w:p>
        </w:tc>
        <w:tc>
          <w:tcPr>
            <w:tcW w:w="2127" w:type="dxa"/>
          </w:tcPr>
          <w:p w:rsidR="00E12F33" w:rsidRPr="00F60876" w:rsidRDefault="00E12F33" w:rsidP="00F11F57">
            <w:pPr>
              <w:pStyle w:val="a8"/>
              <w:shd w:val="clear" w:color="auto" w:fill="FFFFFF"/>
              <w:ind w:firstLine="709"/>
            </w:pPr>
          </w:p>
        </w:tc>
        <w:tc>
          <w:tcPr>
            <w:tcW w:w="1842" w:type="dxa"/>
          </w:tcPr>
          <w:p w:rsidR="00E12F33" w:rsidRPr="00F60876" w:rsidRDefault="00E12F33" w:rsidP="00F11F57">
            <w:pPr>
              <w:pStyle w:val="a8"/>
              <w:shd w:val="clear" w:color="auto" w:fill="FFFFFF"/>
              <w:ind w:firstLine="709"/>
            </w:pPr>
          </w:p>
        </w:tc>
        <w:tc>
          <w:tcPr>
            <w:tcW w:w="2302" w:type="dxa"/>
          </w:tcPr>
          <w:p w:rsidR="00E12F33" w:rsidRPr="00F60876" w:rsidRDefault="00E12F33" w:rsidP="00F11F57">
            <w:pPr>
              <w:pStyle w:val="a8"/>
              <w:shd w:val="clear" w:color="auto" w:fill="FFFFFF"/>
              <w:ind w:firstLine="709"/>
            </w:pPr>
          </w:p>
        </w:tc>
      </w:tr>
      <w:tr w:rsidR="00E12F33" w:rsidRPr="00F60876" w:rsidTr="00F11F57">
        <w:trPr>
          <w:trHeight w:val="1213"/>
        </w:trPr>
        <w:tc>
          <w:tcPr>
            <w:tcW w:w="10524" w:type="dxa"/>
            <w:gridSpan w:val="5"/>
          </w:tcPr>
          <w:p w:rsidR="00E12F33" w:rsidRPr="00F60876" w:rsidRDefault="00E12F33" w:rsidP="00F11F57">
            <w:pPr>
              <w:pStyle w:val="a8"/>
              <w:shd w:val="clear" w:color="auto" w:fill="FFFFFF"/>
              <w:ind w:firstLine="709"/>
            </w:pPr>
            <w:r w:rsidRPr="00F60876">
              <w:t xml:space="preserve">*Заявка на участие в фестивале предполагает согласие заявителя на обработку персональных данных (ФИО, образовательное учреждение) </w:t>
            </w:r>
            <w:r w:rsidRPr="00F60876">
              <w:rPr>
                <w:iCs/>
              </w:rPr>
              <w:t xml:space="preserve">Приложение № 4 к Положению о проведении </w:t>
            </w:r>
            <w:proofErr w:type="spellStart"/>
            <w:r w:rsidRPr="00F60876">
              <w:rPr>
                <w:iCs/>
              </w:rPr>
              <w:t>профориентационного</w:t>
            </w:r>
            <w:proofErr w:type="spellEnd"/>
            <w:r w:rsidRPr="00F60876">
              <w:rPr>
                <w:iCs/>
              </w:rPr>
              <w:t xml:space="preserve"> мероприятия «Открытый городской фестиваль профессиональных проб»</w:t>
            </w:r>
          </w:p>
        </w:tc>
      </w:tr>
    </w:tbl>
    <w:p w:rsidR="00E12F33" w:rsidRDefault="00E12F33" w:rsidP="00E12F33">
      <w:pPr>
        <w:pStyle w:val="a8"/>
        <w:shd w:val="clear" w:color="auto" w:fill="FFFFFF"/>
        <w:spacing w:before="0" w:after="0"/>
        <w:ind w:firstLine="709"/>
        <w:jc w:val="right"/>
      </w:pPr>
    </w:p>
    <w:p w:rsidR="00E12F33" w:rsidRDefault="00E12F33" w:rsidP="00E12F33">
      <w:pPr>
        <w:pStyle w:val="a8"/>
        <w:shd w:val="clear" w:color="auto" w:fill="FFFFFF"/>
        <w:spacing w:before="0" w:after="0"/>
        <w:ind w:firstLine="709"/>
        <w:jc w:val="right"/>
      </w:pPr>
    </w:p>
    <w:p w:rsidR="00E12F33" w:rsidRDefault="00E12F33" w:rsidP="00E12F33">
      <w:pPr>
        <w:pStyle w:val="a8"/>
        <w:shd w:val="clear" w:color="auto" w:fill="FFFFFF"/>
        <w:spacing w:before="0" w:after="0"/>
        <w:ind w:firstLine="709"/>
        <w:jc w:val="right"/>
      </w:pPr>
    </w:p>
    <w:p w:rsidR="00E12F33" w:rsidRDefault="00E12F33" w:rsidP="00E12F33">
      <w:pPr>
        <w:pStyle w:val="a8"/>
        <w:shd w:val="clear" w:color="auto" w:fill="FFFFFF"/>
        <w:spacing w:before="0" w:after="0"/>
        <w:ind w:firstLine="709"/>
        <w:jc w:val="right"/>
      </w:pPr>
    </w:p>
    <w:p w:rsidR="00E12F33" w:rsidRDefault="00E12F33" w:rsidP="00E12F33">
      <w:pPr>
        <w:pStyle w:val="a8"/>
        <w:shd w:val="clear" w:color="auto" w:fill="FFFFFF"/>
        <w:spacing w:before="0" w:after="0"/>
        <w:ind w:firstLine="709"/>
        <w:jc w:val="right"/>
      </w:pPr>
    </w:p>
    <w:p w:rsidR="00E12F33" w:rsidRDefault="00E12F33" w:rsidP="00E12F33">
      <w:pPr>
        <w:pStyle w:val="a8"/>
        <w:shd w:val="clear" w:color="auto" w:fill="FFFFFF"/>
        <w:spacing w:before="0" w:after="0"/>
        <w:ind w:firstLine="709"/>
        <w:jc w:val="right"/>
      </w:pPr>
    </w:p>
    <w:p w:rsidR="00E12F33" w:rsidRDefault="00E12F33" w:rsidP="00E12F33">
      <w:pPr>
        <w:pStyle w:val="a8"/>
        <w:shd w:val="clear" w:color="auto" w:fill="FFFFFF"/>
        <w:spacing w:before="0" w:after="0"/>
        <w:ind w:firstLine="709"/>
        <w:jc w:val="right"/>
      </w:pPr>
    </w:p>
    <w:p w:rsidR="00E12F33" w:rsidRDefault="00E12F33" w:rsidP="00E12F33">
      <w:pPr>
        <w:pStyle w:val="a8"/>
        <w:shd w:val="clear" w:color="auto" w:fill="FFFFFF"/>
        <w:spacing w:before="0" w:after="0"/>
        <w:ind w:firstLine="709"/>
        <w:jc w:val="right"/>
      </w:pPr>
    </w:p>
    <w:p w:rsidR="00E12F33" w:rsidRDefault="00E12F33" w:rsidP="00E12F33">
      <w:pPr>
        <w:pStyle w:val="a8"/>
        <w:shd w:val="clear" w:color="auto" w:fill="FFFFFF"/>
        <w:spacing w:before="0" w:after="0"/>
        <w:ind w:firstLine="709"/>
        <w:jc w:val="right"/>
      </w:pPr>
    </w:p>
    <w:p w:rsidR="00E12F33" w:rsidRDefault="00E12F33" w:rsidP="00E12F33">
      <w:pPr>
        <w:pStyle w:val="a8"/>
        <w:shd w:val="clear" w:color="auto" w:fill="FFFFFF"/>
        <w:spacing w:before="0" w:after="0"/>
        <w:ind w:firstLine="709"/>
        <w:jc w:val="right"/>
      </w:pPr>
    </w:p>
    <w:p w:rsidR="00E12F33" w:rsidRDefault="00E12F33" w:rsidP="00E12F33">
      <w:pPr>
        <w:pStyle w:val="a8"/>
        <w:shd w:val="clear" w:color="auto" w:fill="FFFFFF"/>
        <w:spacing w:before="0" w:after="0"/>
        <w:ind w:firstLine="709"/>
        <w:jc w:val="right"/>
      </w:pPr>
    </w:p>
    <w:p w:rsidR="00E12F33" w:rsidRDefault="00E12F33" w:rsidP="00E12F33">
      <w:pPr>
        <w:pStyle w:val="a8"/>
        <w:shd w:val="clear" w:color="auto" w:fill="FFFFFF"/>
        <w:spacing w:before="0" w:after="0"/>
        <w:ind w:firstLine="709"/>
        <w:jc w:val="right"/>
      </w:pPr>
    </w:p>
    <w:p w:rsidR="00E12F33" w:rsidRDefault="00E12F33" w:rsidP="00E12F33">
      <w:pPr>
        <w:pStyle w:val="a8"/>
        <w:shd w:val="clear" w:color="auto" w:fill="FFFFFF"/>
        <w:spacing w:before="0" w:after="0"/>
        <w:ind w:firstLine="709"/>
        <w:jc w:val="right"/>
      </w:pPr>
    </w:p>
    <w:p w:rsidR="00E12F33" w:rsidRDefault="00E12F33" w:rsidP="00E12F33">
      <w:pPr>
        <w:pStyle w:val="a8"/>
        <w:shd w:val="clear" w:color="auto" w:fill="FFFFFF"/>
        <w:spacing w:before="0" w:after="0"/>
        <w:ind w:firstLine="709"/>
        <w:jc w:val="right"/>
      </w:pPr>
    </w:p>
    <w:p w:rsidR="00E12F33" w:rsidRDefault="00E12F33" w:rsidP="00E12F33">
      <w:pPr>
        <w:pStyle w:val="a8"/>
        <w:shd w:val="clear" w:color="auto" w:fill="FFFFFF"/>
        <w:spacing w:before="0" w:after="0"/>
        <w:ind w:firstLine="709"/>
        <w:jc w:val="right"/>
      </w:pPr>
    </w:p>
    <w:p w:rsidR="00E12F33" w:rsidRDefault="00E12F33" w:rsidP="00E12F33">
      <w:pPr>
        <w:pStyle w:val="a8"/>
        <w:shd w:val="clear" w:color="auto" w:fill="FFFFFF"/>
        <w:spacing w:before="0" w:after="0"/>
        <w:ind w:firstLine="709"/>
        <w:jc w:val="right"/>
      </w:pPr>
    </w:p>
    <w:p w:rsidR="00E12F33" w:rsidRDefault="00E12F33" w:rsidP="00E12F33">
      <w:pPr>
        <w:pStyle w:val="a8"/>
        <w:shd w:val="clear" w:color="auto" w:fill="FFFFFF"/>
        <w:spacing w:before="0" w:after="0"/>
        <w:ind w:firstLine="709"/>
        <w:jc w:val="right"/>
      </w:pPr>
    </w:p>
    <w:p w:rsidR="00E12F33" w:rsidRDefault="00E12F33" w:rsidP="00E12F33">
      <w:pPr>
        <w:pStyle w:val="a8"/>
        <w:shd w:val="clear" w:color="auto" w:fill="FFFFFF"/>
        <w:spacing w:before="0" w:after="0"/>
        <w:ind w:firstLine="709"/>
        <w:jc w:val="right"/>
      </w:pPr>
    </w:p>
    <w:p w:rsidR="00E12F33" w:rsidRDefault="00E12F33" w:rsidP="00E12F33">
      <w:pPr>
        <w:pStyle w:val="a8"/>
        <w:shd w:val="clear" w:color="auto" w:fill="FFFFFF"/>
        <w:spacing w:before="0" w:after="0"/>
        <w:ind w:firstLine="709"/>
        <w:jc w:val="right"/>
      </w:pPr>
    </w:p>
    <w:p w:rsidR="00E12F33" w:rsidRDefault="00E12F33" w:rsidP="00E12F33">
      <w:pPr>
        <w:pStyle w:val="a8"/>
        <w:shd w:val="clear" w:color="auto" w:fill="FFFFFF"/>
        <w:spacing w:before="0" w:after="0"/>
        <w:ind w:firstLine="709"/>
        <w:jc w:val="right"/>
      </w:pPr>
    </w:p>
    <w:p w:rsidR="00FC4F54" w:rsidRDefault="00FC4F54" w:rsidP="00E12F33">
      <w:pPr>
        <w:pStyle w:val="a8"/>
        <w:shd w:val="clear" w:color="auto" w:fill="FFFFFF"/>
        <w:spacing w:before="0" w:after="0"/>
        <w:ind w:firstLine="709"/>
        <w:jc w:val="right"/>
      </w:pPr>
    </w:p>
    <w:p w:rsidR="00E12F33" w:rsidRDefault="00E12F33" w:rsidP="00E12F33">
      <w:pPr>
        <w:pStyle w:val="a8"/>
        <w:shd w:val="clear" w:color="auto" w:fill="FFFFFF"/>
        <w:spacing w:before="0" w:after="0"/>
        <w:ind w:firstLine="709"/>
        <w:jc w:val="right"/>
      </w:pPr>
    </w:p>
    <w:p w:rsidR="00E12F33" w:rsidRPr="00F60876" w:rsidRDefault="00E12F33" w:rsidP="00E12F33">
      <w:pPr>
        <w:pStyle w:val="a8"/>
        <w:shd w:val="clear" w:color="auto" w:fill="FFFFFF"/>
        <w:spacing w:before="0" w:after="0"/>
        <w:ind w:firstLine="709"/>
        <w:jc w:val="right"/>
      </w:pPr>
      <w:r w:rsidRPr="00F60876">
        <w:lastRenderedPageBreak/>
        <w:t xml:space="preserve">Приложение № </w:t>
      </w:r>
      <w:r>
        <w:t>2</w:t>
      </w:r>
    </w:p>
    <w:p w:rsidR="00E12F33" w:rsidRPr="00F60876" w:rsidRDefault="00E12F33" w:rsidP="00E12F33">
      <w:pPr>
        <w:pStyle w:val="a8"/>
        <w:shd w:val="clear" w:color="auto" w:fill="FFFFFF"/>
        <w:spacing w:before="0" w:after="0"/>
        <w:ind w:firstLine="709"/>
        <w:jc w:val="right"/>
        <w:rPr>
          <w:iCs/>
        </w:rPr>
      </w:pPr>
      <w:r w:rsidRPr="00F60876">
        <w:rPr>
          <w:iCs/>
        </w:rPr>
        <w:t>к Положению о проведении</w:t>
      </w:r>
    </w:p>
    <w:p w:rsidR="00E12F33" w:rsidRPr="00F60876" w:rsidRDefault="00E12F33" w:rsidP="00E12F33">
      <w:pPr>
        <w:pStyle w:val="a8"/>
        <w:shd w:val="clear" w:color="auto" w:fill="FFFFFF"/>
        <w:spacing w:before="0" w:after="0"/>
        <w:ind w:firstLine="709"/>
        <w:jc w:val="right"/>
      </w:pPr>
      <w:r w:rsidRPr="00F60876">
        <w:rPr>
          <w:iCs/>
        </w:rPr>
        <w:t xml:space="preserve"> </w:t>
      </w:r>
      <w:proofErr w:type="spellStart"/>
      <w:r w:rsidRPr="00F60876">
        <w:t>профориентационного</w:t>
      </w:r>
      <w:proofErr w:type="spellEnd"/>
      <w:r w:rsidRPr="00F60876">
        <w:t xml:space="preserve"> мероприятия </w:t>
      </w:r>
    </w:p>
    <w:p w:rsidR="00E12F33" w:rsidRPr="00F60876" w:rsidRDefault="00E12F33" w:rsidP="00E12F33">
      <w:pPr>
        <w:pStyle w:val="a8"/>
        <w:shd w:val="clear" w:color="auto" w:fill="FFFFFF"/>
        <w:spacing w:before="0" w:after="0"/>
        <w:jc w:val="right"/>
      </w:pPr>
      <w:r w:rsidRPr="00F60876">
        <w:t xml:space="preserve">«Открытый городской фестиваль </w:t>
      </w:r>
    </w:p>
    <w:p w:rsidR="00E12F33" w:rsidRPr="00F60876" w:rsidRDefault="00E12F33" w:rsidP="00E12F33">
      <w:pPr>
        <w:pStyle w:val="a8"/>
        <w:shd w:val="clear" w:color="auto" w:fill="FFFFFF"/>
        <w:spacing w:before="0" w:after="0"/>
        <w:jc w:val="right"/>
      </w:pPr>
      <w:r w:rsidRPr="00F60876">
        <w:t>профессиональных проб»</w:t>
      </w:r>
    </w:p>
    <w:p w:rsidR="00E12F33" w:rsidRPr="00F60876" w:rsidRDefault="00E12F33" w:rsidP="00E12F33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color w:val="00000A"/>
          <w:kern w:val="2"/>
        </w:rPr>
      </w:pPr>
    </w:p>
    <w:p w:rsidR="00E12F33" w:rsidRPr="00F60876" w:rsidRDefault="00E12F33" w:rsidP="00E12F33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color w:val="00000A"/>
          <w:kern w:val="2"/>
        </w:rPr>
      </w:pPr>
      <w:r w:rsidRPr="00F60876">
        <w:rPr>
          <w:rFonts w:eastAsia="Noto Sans CJK SC Regular"/>
          <w:color w:val="00000A"/>
          <w:kern w:val="2"/>
        </w:rPr>
        <w:t>СОГЛАСИЕ НА ОБРАБОТКУ ПЕРСОНАЛЬНЫХ ДАННЫХ</w:t>
      </w:r>
    </w:p>
    <w:p w:rsidR="00E12F33" w:rsidRPr="00F60876" w:rsidRDefault="00E12F33" w:rsidP="00E12F33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color w:val="00000A"/>
          <w:kern w:val="2"/>
        </w:rPr>
      </w:pPr>
      <w:r w:rsidRPr="00F60876">
        <w:rPr>
          <w:rFonts w:eastAsia="Noto Sans CJK SC Regular"/>
          <w:color w:val="00000A"/>
          <w:kern w:val="2"/>
        </w:rPr>
        <w:t xml:space="preserve">(для несовершеннолетнего участника) </w:t>
      </w:r>
    </w:p>
    <w:p w:rsidR="00E12F33" w:rsidRPr="00F60876" w:rsidRDefault="00E12F33" w:rsidP="00E12F33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color w:val="00000A"/>
          <w:kern w:val="2"/>
        </w:rPr>
      </w:pPr>
    </w:p>
    <w:p w:rsidR="00E12F33" w:rsidRPr="00F60876" w:rsidRDefault="00E12F33" w:rsidP="00E12F33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color w:val="00000A"/>
          <w:kern w:val="2"/>
        </w:rPr>
      </w:pPr>
      <w:r w:rsidRPr="00F60876">
        <w:rPr>
          <w:rFonts w:eastAsia="Noto Sans CJK SC Regular"/>
          <w:color w:val="00000A"/>
          <w:kern w:val="2"/>
        </w:rPr>
        <w:t>Я, ________________________________________________________________________________</w:t>
      </w:r>
    </w:p>
    <w:p w:rsidR="00E12F33" w:rsidRPr="00F60876" w:rsidRDefault="00E12F33" w:rsidP="00E12F33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color w:val="00000A"/>
          <w:kern w:val="2"/>
        </w:rPr>
      </w:pPr>
      <w:r w:rsidRPr="00F60876">
        <w:rPr>
          <w:rFonts w:eastAsia="Noto Sans CJK SC Regular"/>
          <w:color w:val="00000A"/>
          <w:kern w:val="2"/>
        </w:rPr>
        <w:t>(Ф.И.О. полностью)</w:t>
      </w:r>
    </w:p>
    <w:p w:rsidR="00E12F33" w:rsidRPr="00F60876" w:rsidRDefault="00E12F33" w:rsidP="00E12F33">
      <w:pPr>
        <w:tabs>
          <w:tab w:val="left" w:pos="5670"/>
          <w:tab w:val="left" w:pos="7490"/>
        </w:tabs>
        <w:spacing w:line="100" w:lineRule="atLeast"/>
        <w:jc w:val="both"/>
        <w:rPr>
          <w:rFonts w:eastAsia="Noto Sans CJK SC Regular"/>
          <w:color w:val="00000A"/>
          <w:kern w:val="2"/>
        </w:rPr>
      </w:pPr>
      <w:r w:rsidRPr="00F60876">
        <w:rPr>
          <w:rFonts w:eastAsia="Noto Sans CJK SC Regular"/>
          <w:color w:val="00000A"/>
          <w:kern w:val="2"/>
        </w:rPr>
        <w:t>законный представитель, сопровождающий от ОУ (</w:t>
      </w:r>
      <w:proofErr w:type="gramStart"/>
      <w:r w:rsidRPr="00F60876">
        <w:rPr>
          <w:rFonts w:eastAsia="Noto Sans CJK SC Regular"/>
          <w:color w:val="00000A"/>
          <w:kern w:val="2"/>
        </w:rPr>
        <w:t>нужное</w:t>
      </w:r>
      <w:proofErr w:type="gramEnd"/>
      <w:r w:rsidRPr="00F60876">
        <w:rPr>
          <w:rFonts w:eastAsia="Noto Sans CJK SC Regular"/>
          <w:color w:val="00000A"/>
          <w:kern w:val="2"/>
        </w:rPr>
        <w:t xml:space="preserve"> подчеркнуть)</w:t>
      </w:r>
    </w:p>
    <w:p w:rsidR="00E12F33" w:rsidRPr="00F60876" w:rsidRDefault="00E12F33" w:rsidP="00E12F33">
      <w:pPr>
        <w:pStyle w:val="a8"/>
        <w:shd w:val="clear" w:color="auto" w:fill="FFFFFF"/>
        <w:spacing w:before="0" w:after="0"/>
        <w:jc w:val="both"/>
        <w:rPr>
          <w:rFonts w:eastAsia="Noto Sans CJK SC Regular"/>
          <w:color w:val="00000A"/>
          <w:kern w:val="2"/>
          <w:lang w:bidi="hi-IN"/>
        </w:rPr>
      </w:pPr>
      <w:r w:rsidRPr="00F60876">
        <w:rPr>
          <w:rStyle w:val="a6"/>
          <w:b w:val="0"/>
        </w:rPr>
        <w:t xml:space="preserve">в соответствии с требованиями ст. 9 Федерального закона Российской Федерации от 27.07.2006 года № 152-ФЗ «О персональных данных» (ред. от 14.07.2022), </w:t>
      </w:r>
      <w:r w:rsidRPr="00F60876">
        <w:rPr>
          <w:rFonts w:eastAsia="Noto Sans CJK SC Regular"/>
          <w:color w:val="00000A"/>
          <w:kern w:val="2"/>
          <w:lang w:bidi="hi-IN"/>
        </w:rPr>
        <w:t xml:space="preserve">даю свое согласие на обработку оргкомитетом для формирования и обработки заявки на участие в </w:t>
      </w:r>
      <w:proofErr w:type="spellStart"/>
      <w:r w:rsidRPr="00F60876">
        <w:rPr>
          <w:rFonts w:eastAsia="Noto Sans CJK SC Regular"/>
          <w:color w:val="00000A"/>
          <w:kern w:val="2"/>
          <w:lang w:bidi="hi-IN"/>
        </w:rPr>
        <w:t>профориентационном</w:t>
      </w:r>
      <w:proofErr w:type="spellEnd"/>
      <w:r w:rsidRPr="00F60876">
        <w:rPr>
          <w:rFonts w:eastAsia="Noto Sans CJK SC Regular"/>
          <w:color w:val="00000A"/>
          <w:kern w:val="2"/>
          <w:lang w:bidi="hi-IN"/>
        </w:rPr>
        <w:t xml:space="preserve"> мероприятии </w:t>
      </w:r>
      <w:r w:rsidRPr="00F60876">
        <w:t>«</w:t>
      </w:r>
      <w:r w:rsidRPr="00F60876">
        <w:rPr>
          <w:b/>
        </w:rPr>
        <w:t>Открытый городской фестиваль профессиональных проб</w:t>
      </w:r>
      <w:r w:rsidRPr="00F60876">
        <w:t xml:space="preserve">» </w:t>
      </w:r>
      <w:r w:rsidRPr="00F60876">
        <w:rPr>
          <w:rFonts w:eastAsia="Noto Sans CJK SC Regular"/>
          <w:color w:val="00000A"/>
          <w:kern w:val="2"/>
          <w:lang w:bidi="hi-IN"/>
        </w:rPr>
        <w:t xml:space="preserve">моих персональных данных и персональных данных несовершеннолетнего участника конкурса </w:t>
      </w:r>
    </w:p>
    <w:p w:rsidR="00E12F33" w:rsidRPr="00F60876" w:rsidRDefault="00E12F33" w:rsidP="00E12F33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color w:val="00000A"/>
          <w:kern w:val="2"/>
        </w:rPr>
      </w:pPr>
      <w:r w:rsidRPr="00F60876">
        <w:rPr>
          <w:rFonts w:eastAsia="Noto Sans CJK SC Regular"/>
          <w:color w:val="00000A"/>
          <w:kern w:val="2"/>
        </w:rPr>
        <w:t>________________________________________________________________________________,</w:t>
      </w:r>
    </w:p>
    <w:p w:rsidR="00E12F33" w:rsidRPr="00F60876" w:rsidRDefault="00E12F33" w:rsidP="00E12F33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color w:val="00000A"/>
          <w:kern w:val="2"/>
        </w:rPr>
      </w:pPr>
      <w:r w:rsidRPr="00F60876">
        <w:rPr>
          <w:rFonts w:eastAsia="Noto Sans CJK SC Regular"/>
          <w:color w:val="00000A"/>
          <w:kern w:val="2"/>
        </w:rPr>
        <w:t>(Ф.И.О. ребенка)</w:t>
      </w:r>
    </w:p>
    <w:p w:rsidR="00E12F33" w:rsidRPr="00F60876" w:rsidRDefault="00E12F33" w:rsidP="00E12F33">
      <w:pPr>
        <w:tabs>
          <w:tab w:val="left" w:pos="5670"/>
          <w:tab w:val="left" w:pos="7490"/>
        </w:tabs>
        <w:spacing w:line="100" w:lineRule="atLeast"/>
        <w:jc w:val="both"/>
        <w:rPr>
          <w:rFonts w:eastAsia="Noto Sans CJK SC Regular"/>
          <w:color w:val="00000A"/>
          <w:kern w:val="2"/>
        </w:rPr>
      </w:pPr>
      <w:r w:rsidRPr="00F60876">
        <w:rPr>
          <w:rFonts w:eastAsia="Noto Sans CJK SC Regular"/>
          <w:color w:val="00000A"/>
          <w:kern w:val="2"/>
        </w:rPr>
        <w:t xml:space="preserve">Я даю согласие на использование персональных данных </w:t>
      </w:r>
      <w:r w:rsidRPr="00F60876">
        <w:rPr>
          <w:rFonts w:eastAsia="Noto Sans CJK SC Regular"/>
          <w:b/>
          <w:color w:val="00000A"/>
          <w:kern w:val="2"/>
        </w:rPr>
        <w:t>исключительно</w:t>
      </w:r>
      <w:r w:rsidRPr="00F60876">
        <w:rPr>
          <w:rFonts w:eastAsia="Noto Sans CJK SC Regular"/>
          <w:color w:val="00000A"/>
          <w:kern w:val="2"/>
        </w:rPr>
        <w:t xml:space="preserve"> в следующих целях: </w:t>
      </w:r>
    </w:p>
    <w:p w:rsidR="00E12F33" w:rsidRPr="00F60876" w:rsidRDefault="00E12F33" w:rsidP="00E12F33">
      <w:pPr>
        <w:tabs>
          <w:tab w:val="left" w:pos="5670"/>
          <w:tab w:val="left" w:pos="7490"/>
        </w:tabs>
        <w:spacing w:line="100" w:lineRule="atLeast"/>
        <w:jc w:val="both"/>
      </w:pPr>
      <w:r w:rsidRPr="00F60876">
        <w:rPr>
          <w:rFonts w:eastAsia="Noto Sans CJK SC Regular"/>
          <w:color w:val="00000A"/>
          <w:kern w:val="2"/>
        </w:rPr>
        <w:t xml:space="preserve">- для формирования и обработки заявки на участие в </w:t>
      </w:r>
      <w:proofErr w:type="spellStart"/>
      <w:r w:rsidRPr="00F60876">
        <w:rPr>
          <w:rFonts w:eastAsia="Noto Sans CJK SC Regular"/>
          <w:color w:val="00000A"/>
          <w:kern w:val="2"/>
        </w:rPr>
        <w:t>профориентационном</w:t>
      </w:r>
      <w:proofErr w:type="spellEnd"/>
      <w:r w:rsidRPr="00F60876">
        <w:rPr>
          <w:rFonts w:eastAsia="Noto Sans CJK SC Regular"/>
          <w:color w:val="00000A"/>
          <w:kern w:val="2"/>
        </w:rPr>
        <w:t xml:space="preserve"> мероприятии </w:t>
      </w:r>
      <w:r w:rsidRPr="00F60876">
        <w:t>«Открытый городской фестиваль профессиональных проб»;</w:t>
      </w:r>
    </w:p>
    <w:p w:rsidR="00E12F33" w:rsidRPr="00F60876" w:rsidRDefault="00E12F33" w:rsidP="00E12F33">
      <w:pPr>
        <w:spacing w:line="276" w:lineRule="auto"/>
        <w:jc w:val="both"/>
        <w:rPr>
          <w:rFonts w:eastAsia="Noto Sans CJK SC Regular"/>
          <w:color w:val="00000A"/>
          <w:kern w:val="2"/>
        </w:rPr>
      </w:pPr>
      <w:r w:rsidRPr="00F60876">
        <w:rPr>
          <w:rFonts w:eastAsia="Noto Sans CJK SC Regular"/>
          <w:color w:val="00000A"/>
          <w:kern w:val="2"/>
        </w:rPr>
        <w:t>- размещение на сайте МАОУ ДО ЦПС;</w:t>
      </w:r>
    </w:p>
    <w:p w:rsidR="00E12F33" w:rsidRPr="00F60876" w:rsidRDefault="00E12F33" w:rsidP="00E12F33">
      <w:pPr>
        <w:tabs>
          <w:tab w:val="left" w:pos="5670"/>
          <w:tab w:val="left" w:pos="7490"/>
        </w:tabs>
        <w:spacing w:line="100" w:lineRule="atLeast"/>
        <w:jc w:val="both"/>
        <w:rPr>
          <w:rFonts w:eastAsia="Noto Sans CJK SC Regular"/>
          <w:color w:val="00000A"/>
          <w:kern w:val="2"/>
        </w:rPr>
      </w:pPr>
      <w:r w:rsidRPr="00F60876">
        <w:rPr>
          <w:rFonts w:eastAsia="Noto Sans CJK SC Regular"/>
          <w:color w:val="00000A"/>
          <w:kern w:val="2"/>
        </w:rPr>
        <w:t>- экспертное заключение по работе;</w:t>
      </w:r>
    </w:p>
    <w:p w:rsidR="00E12F33" w:rsidRPr="00F60876" w:rsidRDefault="00E12F33" w:rsidP="00E12F33">
      <w:pPr>
        <w:spacing w:line="276" w:lineRule="auto"/>
        <w:jc w:val="both"/>
        <w:rPr>
          <w:rFonts w:eastAsia="Noto Sans CJK SC Regular"/>
          <w:color w:val="00000A"/>
          <w:kern w:val="2"/>
        </w:rPr>
      </w:pPr>
      <w:r w:rsidRPr="00F60876">
        <w:rPr>
          <w:rFonts w:eastAsia="Noto Sans CJK SC Regular"/>
          <w:color w:val="00000A"/>
          <w:kern w:val="2"/>
        </w:rPr>
        <w:t>- фото- и видеосъемку моего ребенка;</w:t>
      </w:r>
    </w:p>
    <w:p w:rsidR="00E12F33" w:rsidRPr="00F60876" w:rsidRDefault="00E12F33" w:rsidP="00E12F33">
      <w:pPr>
        <w:tabs>
          <w:tab w:val="left" w:pos="5670"/>
          <w:tab w:val="left" w:pos="7490"/>
        </w:tabs>
        <w:spacing w:line="100" w:lineRule="atLeast"/>
        <w:jc w:val="both"/>
        <w:rPr>
          <w:rFonts w:eastAsia="Noto Sans CJK SC Regular"/>
          <w:color w:val="00000A"/>
          <w:kern w:val="2"/>
        </w:rPr>
      </w:pPr>
      <w:r w:rsidRPr="00F60876">
        <w:rPr>
          <w:rFonts w:eastAsia="Noto Sans CJK SC Regular"/>
          <w:color w:val="00000A"/>
          <w:kern w:val="2"/>
        </w:rPr>
        <w:t>- безвозмездно использовать эти фото, видео и информационные видеоматериалы во внутренних и внешних коммуникациях, связанных с проведением мероприятия.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ребенка;</w:t>
      </w:r>
    </w:p>
    <w:p w:rsidR="00E12F33" w:rsidRPr="00F60876" w:rsidRDefault="00E12F33" w:rsidP="00E12F33">
      <w:pPr>
        <w:tabs>
          <w:tab w:val="left" w:pos="5670"/>
          <w:tab w:val="left" w:pos="7490"/>
        </w:tabs>
        <w:spacing w:line="100" w:lineRule="atLeast"/>
        <w:jc w:val="both"/>
        <w:rPr>
          <w:rFonts w:eastAsia="Noto Sans CJK SC Regular"/>
          <w:color w:val="00000A"/>
          <w:kern w:val="2"/>
        </w:rPr>
      </w:pPr>
      <w:r w:rsidRPr="00F60876">
        <w:rPr>
          <w:rFonts w:eastAsia="Noto Sans CJK SC Regular"/>
          <w:color w:val="00000A"/>
          <w:kern w:val="2"/>
        </w:rPr>
        <w:t xml:space="preserve">- иные действия, связанные с вышеуказанной целью. </w:t>
      </w:r>
    </w:p>
    <w:p w:rsidR="00E12F33" w:rsidRPr="00F60876" w:rsidRDefault="00E12F33" w:rsidP="00E12F33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color w:val="00000A"/>
          <w:kern w:val="2"/>
        </w:rPr>
      </w:pPr>
    </w:p>
    <w:p w:rsidR="00E12F33" w:rsidRPr="00F60876" w:rsidRDefault="00E12F33" w:rsidP="00E12F33">
      <w:pPr>
        <w:tabs>
          <w:tab w:val="left" w:pos="5670"/>
          <w:tab w:val="left" w:pos="7490"/>
        </w:tabs>
        <w:spacing w:line="100" w:lineRule="atLeast"/>
        <w:jc w:val="both"/>
        <w:rPr>
          <w:rFonts w:eastAsia="Noto Sans CJK SC Regular"/>
          <w:color w:val="00000A"/>
          <w:kern w:val="2"/>
        </w:rPr>
      </w:pPr>
      <w:r w:rsidRPr="00F60876">
        <w:rPr>
          <w:rFonts w:eastAsia="Noto Sans CJK SC Regular"/>
          <w:color w:val="00000A"/>
          <w:kern w:val="2"/>
        </w:rPr>
        <w:t xml:space="preserve">Обработку персональных данных для любых иных целей и любым иным способом, включая распространение и передачу каким-либо третьим лицам </w:t>
      </w:r>
      <w:r w:rsidRPr="00F60876">
        <w:rPr>
          <w:rFonts w:eastAsia="Noto Sans CJK SC Regular"/>
          <w:b/>
          <w:i/>
          <w:color w:val="00000A"/>
          <w:kern w:val="2"/>
        </w:rPr>
        <w:t>в иных целях</w:t>
      </w:r>
      <w:r w:rsidRPr="00F60876">
        <w:rPr>
          <w:rFonts w:eastAsia="Noto Sans CJK SC Regular"/>
          <w:color w:val="00000A"/>
          <w:kern w:val="2"/>
        </w:rPr>
        <w:t xml:space="preserve">, </w:t>
      </w:r>
      <w:r w:rsidRPr="00F60876">
        <w:rPr>
          <w:rFonts w:eastAsia="Noto Sans CJK SC Regular"/>
          <w:b/>
          <w:color w:val="00000A"/>
          <w:kern w:val="2"/>
          <w:u w:val="single"/>
        </w:rPr>
        <w:t>я запрещаю</w:t>
      </w:r>
      <w:r w:rsidRPr="00F60876">
        <w:rPr>
          <w:rFonts w:eastAsia="Noto Sans CJK SC Regular"/>
          <w:color w:val="00000A"/>
          <w:kern w:val="2"/>
        </w:rPr>
        <w:t xml:space="preserve">. Она может быть возможна только с моего особого письменного согласия </w:t>
      </w:r>
      <w:r w:rsidRPr="00F60876">
        <w:rPr>
          <w:rFonts w:eastAsia="Noto Sans CJK SC Regular"/>
          <w:b/>
          <w:color w:val="00000A"/>
          <w:kern w:val="2"/>
          <w:u w:val="single"/>
        </w:rPr>
        <w:t>в каждом отдельном случае</w:t>
      </w:r>
      <w:r w:rsidRPr="00F60876">
        <w:rPr>
          <w:rFonts w:eastAsia="Noto Sans CJK SC Regular"/>
          <w:color w:val="00000A"/>
          <w:kern w:val="2"/>
        </w:rPr>
        <w:t xml:space="preserve">. </w:t>
      </w:r>
    </w:p>
    <w:p w:rsidR="00E12F33" w:rsidRPr="00F60876" w:rsidRDefault="00E12F33" w:rsidP="00E12F33">
      <w:pPr>
        <w:tabs>
          <w:tab w:val="left" w:pos="5670"/>
          <w:tab w:val="left" w:pos="7490"/>
        </w:tabs>
        <w:spacing w:line="100" w:lineRule="atLeast"/>
        <w:jc w:val="both"/>
        <w:rPr>
          <w:rFonts w:eastAsia="Noto Sans CJK SC Regular"/>
          <w:color w:val="00000A"/>
          <w:kern w:val="2"/>
        </w:rPr>
      </w:pPr>
      <w:r w:rsidRPr="00F60876">
        <w:rPr>
          <w:rFonts w:eastAsia="Noto Sans CJK SC Regular"/>
          <w:color w:val="00000A"/>
          <w:kern w:val="2"/>
        </w:rPr>
        <w:t>Данное Согласие действует до достижения целей обработки персональных данных организаторами мероприятия или до отзыва данного Согласия. Данное Согласие может быть отозвано в любой момент по моему письменному заявлению.</w:t>
      </w:r>
    </w:p>
    <w:p w:rsidR="00E12F33" w:rsidRPr="00F60876" w:rsidRDefault="00E12F33" w:rsidP="00E12F33">
      <w:pPr>
        <w:tabs>
          <w:tab w:val="left" w:pos="5670"/>
          <w:tab w:val="left" w:pos="7490"/>
        </w:tabs>
        <w:spacing w:line="100" w:lineRule="atLeast"/>
        <w:jc w:val="both"/>
        <w:rPr>
          <w:rFonts w:eastAsia="Noto Sans CJK SC Regular"/>
          <w:color w:val="00000A"/>
          <w:kern w:val="2"/>
        </w:rPr>
      </w:pPr>
      <w:r w:rsidRPr="00F60876">
        <w:rPr>
          <w:rFonts w:eastAsia="Noto Sans CJK SC Regular"/>
          <w:color w:val="00000A"/>
          <w:kern w:val="2"/>
        </w:rPr>
        <w:t>Я подтверждаю, что, давая настоящее согласие, я действую по своей воле и в интересах несовершеннолетнего ребенка.</w:t>
      </w:r>
    </w:p>
    <w:p w:rsidR="00E12F33" w:rsidRPr="00F60876" w:rsidRDefault="00E12F33" w:rsidP="00E12F33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color w:val="00000A"/>
          <w:kern w:val="2"/>
        </w:rPr>
      </w:pPr>
    </w:p>
    <w:p w:rsidR="00E12F33" w:rsidRPr="00F60876" w:rsidRDefault="00E12F33" w:rsidP="00E12F33">
      <w:pPr>
        <w:pStyle w:val="a9"/>
        <w:spacing w:line="240" w:lineRule="auto"/>
        <w:jc w:val="right"/>
        <w:rPr>
          <w:i/>
          <w:iCs/>
        </w:rPr>
      </w:pPr>
      <w:r w:rsidRPr="00F60876">
        <w:rPr>
          <w:rFonts w:eastAsia="Noto Sans CJK SC Regular"/>
          <w:color w:val="00000A"/>
          <w:kern w:val="2"/>
          <w:lang w:bidi="hi-IN"/>
        </w:rPr>
        <w:t>Дата: «___» ___________20__ г.                                                    Подпись: ___________/_________</w:t>
      </w:r>
    </w:p>
    <w:p w:rsidR="00E12F33" w:rsidRPr="00F60876" w:rsidRDefault="00E12F33" w:rsidP="00E12F33">
      <w:pPr>
        <w:pStyle w:val="a8"/>
        <w:shd w:val="clear" w:color="auto" w:fill="FFFFFF"/>
        <w:jc w:val="both"/>
        <w:rPr>
          <w:i/>
        </w:rPr>
      </w:pPr>
    </w:p>
    <w:p w:rsidR="00066939" w:rsidRDefault="00066939" w:rsidP="00E12F33">
      <w:pPr>
        <w:jc w:val="center"/>
      </w:pPr>
    </w:p>
    <w:p w:rsidR="00E12F33" w:rsidRDefault="00E12F33" w:rsidP="00E12F33">
      <w:pPr>
        <w:jc w:val="center"/>
      </w:pPr>
    </w:p>
    <w:p w:rsidR="00E12F33" w:rsidRDefault="00E12F33" w:rsidP="00E12F33">
      <w:pPr>
        <w:jc w:val="center"/>
      </w:pPr>
    </w:p>
    <w:p w:rsidR="00FC4F54" w:rsidRDefault="00FC4F54" w:rsidP="00E12F33">
      <w:pPr>
        <w:jc w:val="center"/>
      </w:pPr>
    </w:p>
    <w:p w:rsidR="00FC4F54" w:rsidRDefault="00FC4F54" w:rsidP="00E12F33">
      <w:pPr>
        <w:jc w:val="center"/>
      </w:pPr>
    </w:p>
    <w:p w:rsidR="00FC4F54" w:rsidRDefault="00FC4F54" w:rsidP="00E12F33">
      <w:pPr>
        <w:jc w:val="center"/>
      </w:pPr>
    </w:p>
    <w:p w:rsidR="00FC4F54" w:rsidRDefault="00FC4F54" w:rsidP="00E12F33">
      <w:pPr>
        <w:jc w:val="center"/>
      </w:pPr>
    </w:p>
    <w:p w:rsidR="00E12F33" w:rsidRDefault="00E12F33" w:rsidP="00E12F33">
      <w:pPr>
        <w:jc w:val="right"/>
      </w:pPr>
      <w:r>
        <w:lastRenderedPageBreak/>
        <w:t>Приложение № 3</w:t>
      </w:r>
    </w:p>
    <w:p w:rsidR="00E12F33" w:rsidRPr="00F60876" w:rsidRDefault="00E12F33" w:rsidP="00E12F33">
      <w:pPr>
        <w:pStyle w:val="a8"/>
        <w:shd w:val="clear" w:color="auto" w:fill="FFFFFF"/>
        <w:spacing w:before="0" w:after="0"/>
        <w:ind w:firstLine="709"/>
        <w:jc w:val="right"/>
        <w:rPr>
          <w:iCs/>
        </w:rPr>
      </w:pPr>
      <w:r w:rsidRPr="00F60876">
        <w:rPr>
          <w:iCs/>
        </w:rPr>
        <w:t>к Положению о проведении</w:t>
      </w:r>
    </w:p>
    <w:p w:rsidR="00E12F33" w:rsidRPr="00F60876" w:rsidRDefault="00E12F33" w:rsidP="00E12F33">
      <w:pPr>
        <w:pStyle w:val="a8"/>
        <w:shd w:val="clear" w:color="auto" w:fill="FFFFFF"/>
        <w:spacing w:before="0" w:after="0"/>
        <w:ind w:firstLine="709"/>
        <w:jc w:val="right"/>
      </w:pPr>
      <w:r w:rsidRPr="00F60876">
        <w:rPr>
          <w:iCs/>
        </w:rPr>
        <w:t xml:space="preserve"> </w:t>
      </w:r>
      <w:proofErr w:type="spellStart"/>
      <w:r w:rsidRPr="00F60876">
        <w:t>профориентационного</w:t>
      </w:r>
      <w:proofErr w:type="spellEnd"/>
      <w:r w:rsidRPr="00F60876">
        <w:t xml:space="preserve"> мероприятия </w:t>
      </w:r>
    </w:p>
    <w:p w:rsidR="00E12F33" w:rsidRPr="00F60876" w:rsidRDefault="00E12F33" w:rsidP="00E12F33">
      <w:pPr>
        <w:pStyle w:val="a8"/>
        <w:shd w:val="clear" w:color="auto" w:fill="FFFFFF"/>
        <w:spacing w:before="0" w:after="0"/>
        <w:jc w:val="right"/>
      </w:pPr>
      <w:r w:rsidRPr="00F60876">
        <w:t xml:space="preserve">«Открытый городской фестиваль </w:t>
      </w:r>
    </w:p>
    <w:p w:rsidR="00E12F33" w:rsidRDefault="00E12F33" w:rsidP="00E12F33">
      <w:pPr>
        <w:jc w:val="right"/>
      </w:pPr>
      <w:r w:rsidRPr="00F60876">
        <w:t>профессиональных проб»</w:t>
      </w:r>
      <w:r>
        <w:t xml:space="preserve"> по направлению</w:t>
      </w:r>
    </w:p>
    <w:p w:rsidR="00E12F33" w:rsidRDefault="00E12F33" w:rsidP="00E12F33">
      <w:pPr>
        <w:jc w:val="right"/>
      </w:pPr>
      <w:r>
        <w:t>«Изобразительное искусство»</w:t>
      </w:r>
    </w:p>
    <w:p w:rsidR="00E12F33" w:rsidRDefault="00E12F33" w:rsidP="00E12F33">
      <w:pPr>
        <w:jc w:val="center"/>
      </w:pPr>
    </w:p>
    <w:p w:rsidR="00E12F33" w:rsidRPr="00FC4F54" w:rsidRDefault="00E12F33" w:rsidP="00E12F33">
      <w:pPr>
        <w:jc w:val="center"/>
        <w:rPr>
          <w:b/>
        </w:rPr>
      </w:pPr>
      <w:r w:rsidRPr="00FC4F54">
        <w:rPr>
          <w:b/>
        </w:rPr>
        <w:t>Критерии отбора работ</w:t>
      </w:r>
    </w:p>
    <w:p w:rsidR="00E12F33" w:rsidRPr="00FC4F54" w:rsidRDefault="00E12F33" w:rsidP="00E12F33">
      <w:pPr>
        <w:pStyle w:val="a8"/>
        <w:spacing w:before="0" w:after="0"/>
        <w:jc w:val="center"/>
        <w:rPr>
          <w:b/>
          <w:iCs/>
          <w:color w:val="auto"/>
        </w:rPr>
      </w:pPr>
      <w:r w:rsidRPr="00FC4F54">
        <w:rPr>
          <w:b/>
          <w:iCs/>
          <w:color w:val="auto"/>
        </w:rPr>
        <w:t>на отборочном</w:t>
      </w:r>
      <w:r w:rsidR="00F53FFF" w:rsidRPr="00FC4F54">
        <w:rPr>
          <w:b/>
          <w:iCs/>
          <w:color w:val="auto"/>
        </w:rPr>
        <w:t xml:space="preserve"> и финальном</w:t>
      </w:r>
      <w:r w:rsidRPr="00FC4F54">
        <w:rPr>
          <w:b/>
          <w:iCs/>
          <w:color w:val="auto"/>
        </w:rPr>
        <w:t xml:space="preserve"> этапе </w:t>
      </w:r>
      <w:proofErr w:type="spellStart"/>
      <w:r w:rsidRPr="00FC4F54">
        <w:rPr>
          <w:b/>
          <w:iCs/>
          <w:color w:val="auto"/>
        </w:rPr>
        <w:t>профориентационного</w:t>
      </w:r>
      <w:proofErr w:type="spellEnd"/>
      <w:r w:rsidRPr="00FC4F54">
        <w:rPr>
          <w:b/>
          <w:iCs/>
          <w:color w:val="auto"/>
        </w:rPr>
        <w:t xml:space="preserve"> мероприятия </w:t>
      </w:r>
    </w:p>
    <w:p w:rsidR="00E12F33" w:rsidRPr="00FC4F54" w:rsidRDefault="00E12F33" w:rsidP="00E12F33">
      <w:pPr>
        <w:jc w:val="center"/>
        <w:rPr>
          <w:b/>
          <w:bCs/>
        </w:rPr>
      </w:pPr>
      <w:r w:rsidRPr="00FC4F54">
        <w:rPr>
          <w:b/>
          <w:iCs/>
        </w:rPr>
        <w:t>«Открытый городской фестиваль профессиональных проб»</w:t>
      </w:r>
      <w:r w:rsidRPr="00FC4F54">
        <w:rPr>
          <w:b/>
          <w:bCs/>
        </w:rPr>
        <w:t xml:space="preserve"> </w:t>
      </w:r>
    </w:p>
    <w:p w:rsidR="00E12F33" w:rsidRPr="00FC4F54" w:rsidRDefault="00E12F33" w:rsidP="00E12F33">
      <w:pPr>
        <w:jc w:val="center"/>
        <w:rPr>
          <w:b/>
          <w:bCs/>
        </w:rPr>
      </w:pPr>
      <w:r w:rsidRPr="00FC4F54">
        <w:rPr>
          <w:b/>
          <w:bCs/>
        </w:rPr>
        <w:t>по направлению  «Изобразительное искусство»</w:t>
      </w:r>
    </w:p>
    <w:p w:rsidR="00F53FFF" w:rsidRPr="00FC4F54" w:rsidRDefault="00F53FFF" w:rsidP="00E12F33">
      <w:pPr>
        <w:jc w:val="center"/>
        <w:rPr>
          <w:bCs/>
        </w:rPr>
      </w:pPr>
    </w:p>
    <w:p w:rsidR="00F53FFF" w:rsidRPr="00FC4F54" w:rsidRDefault="00F53FFF" w:rsidP="00F53FFF">
      <w:pPr>
        <w:rPr>
          <w:bCs/>
        </w:rPr>
      </w:pPr>
      <w:r w:rsidRPr="00FC4F54">
        <w:rPr>
          <w:bCs/>
        </w:rPr>
        <w:t>Список критериев:</w:t>
      </w:r>
    </w:p>
    <w:p w:rsidR="00F53FFF" w:rsidRPr="00FC4F54" w:rsidRDefault="00F53FFF" w:rsidP="00F53FFF">
      <w:pPr>
        <w:suppressAutoHyphens/>
        <w:ind w:firstLine="397"/>
        <w:jc w:val="both"/>
      </w:pPr>
    </w:p>
    <w:p w:rsidR="00F53FFF" w:rsidRPr="00FC4F54" w:rsidRDefault="00F53FFF" w:rsidP="00FC4F54">
      <w:pPr>
        <w:suppressAutoHyphens/>
        <w:jc w:val="both"/>
        <w:rPr>
          <w:b/>
          <w:kern w:val="2"/>
        </w:rPr>
      </w:pPr>
      <w:r w:rsidRPr="00FC4F54">
        <w:rPr>
          <w:b/>
          <w:kern w:val="2"/>
        </w:rPr>
        <w:t>1. Раскрытие темы "Автопортрет" в выбранной номинации</w:t>
      </w:r>
    </w:p>
    <w:p w:rsidR="00F53FFF" w:rsidRPr="00FC4F54" w:rsidRDefault="00F53FFF" w:rsidP="00FC4F54">
      <w:pPr>
        <w:suppressAutoHyphens/>
        <w:jc w:val="both"/>
      </w:pPr>
      <w:r w:rsidRPr="00FC4F54">
        <w:rPr>
          <w:kern w:val="2"/>
        </w:rPr>
        <w:t>(</w:t>
      </w:r>
      <w:r w:rsidRPr="00FC4F54">
        <w:t>Глубина и ясность раскрытия заданной темы конкурса).</w:t>
      </w:r>
    </w:p>
    <w:p w:rsidR="00F53FFF" w:rsidRPr="00FC4F54" w:rsidRDefault="00F53FFF" w:rsidP="00FC4F54">
      <w:pPr>
        <w:numPr>
          <w:ilvl w:val="0"/>
          <w:numId w:val="25"/>
        </w:numPr>
        <w:shd w:val="clear" w:color="auto" w:fill="FFFFFF"/>
        <w:ind w:left="0" w:firstLine="0"/>
        <w:rPr>
          <w:spacing w:val="5"/>
        </w:rPr>
      </w:pPr>
      <w:r w:rsidRPr="00FC4F54">
        <w:rPr>
          <w:b/>
          <w:spacing w:val="5"/>
        </w:rPr>
        <w:t>8–10 лет:</w:t>
      </w:r>
      <w:r w:rsidRPr="00FC4F54">
        <w:rPr>
          <w:spacing w:val="5"/>
        </w:rPr>
        <w:t xml:space="preserve"> Тема должна быть узнаваемой; допускается сказочная или фантазийная интерпретация, главное — ясность замысла.</w:t>
      </w:r>
    </w:p>
    <w:p w:rsidR="00F53FFF" w:rsidRPr="00FC4F54" w:rsidRDefault="00F53FFF" w:rsidP="00FC4F54">
      <w:pPr>
        <w:numPr>
          <w:ilvl w:val="0"/>
          <w:numId w:val="25"/>
        </w:numPr>
        <w:shd w:val="clear" w:color="auto" w:fill="FFFFFF"/>
        <w:ind w:left="0" w:firstLine="0"/>
        <w:rPr>
          <w:spacing w:val="5"/>
        </w:rPr>
      </w:pPr>
      <w:r w:rsidRPr="00FC4F54">
        <w:rPr>
          <w:b/>
          <w:spacing w:val="5"/>
        </w:rPr>
        <w:t>11–14 лет:</w:t>
      </w:r>
      <w:r w:rsidRPr="00FC4F54">
        <w:rPr>
          <w:spacing w:val="5"/>
        </w:rPr>
        <w:t xml:space="preserve"> Ожидается логичное раскрытие темы, наличие сюжета или идеи, связность образов.</w:t>
      </w:r>
    </w:p>
    <w:p w:rsidR="00F53FFF" w:rsidRPr="00FC4F54" w:rsidRDefault="00F53FFF" w:rsidP="00FC4F54">
      <w:pPr>
        <w:numPr>
          <w:ilvl w:val="0"/>
          <w:numId w:val="25"/>
        </w:numPr>
        <w:shd w:val="clear" w:color="auto" w:fill="FFFFFF"/>
        <w:ind w:left="0" w:firstLine="0"/>
        <w:rPr>
          <w:spacing w:val="5"/>
        </w:rPr>
      </w:pPr>
      <w:r w:rsidRPr="00FC4F54">
        <w:rPr>
          <w:b/>
          <w:spacing w:val="5"/>
        </w:rPr>
        <w:t>15–18 лет:</w:t>
      </w:r>
      <w:r w:rsidRPr="00FC4F54">
        <w:rPr>
          <w:spacing w:val="5"/>
        </w:rPr>
        <w:t xml:space="preserve"> Требуется глубокое, многогранное раскрытие темы, возможны аллюзии, метафоры, социальный или философский подтекст.</w:t>
      </w:r>
    </w:p>
    <w:p w:rsidR="00F53FFF" w:rsidRPr="00FC4F54" w:rsidRDefault="00F53FFF" w:rsidP="00FC4F54">
      <w:pPr>
        <w:suppressAutoHyphens/>
        <w:jc w:val="both"/>
        <w:rPr>
          <w:kern w:val="2"/>
        </w:rPr>
      </w:pPr>
      <w:r w:rsidRPr="00FC4F54">
        <w:rPr>
          <w:kern w:val="2"/>
        </w:rPr>
        <w:t xml:space="preserve">       </w:t>
      </w:r>
    </w:p>
    <w:p w:rsidR="00F53FFF" w:rsidRPr="00FC4F54" w:rsidRDefault="00F53FFF" w:rsidP="00FC4F54">
      <w:pPr>
        <w:suppressAutoHyphens/>
        <w:jc w:val="both"/>
        <w:rPr>
          <w:b/>
          <w:kern w:val="2"/>
        </w:rPr>
      </w:pPr>
      <w:r w:rsidRPr="00FC4F54">
        <w:rPr>
          <w:b/>
          <w:kern w:val="2"/>
        </w:rPr>
        <w:t xml:space="preserve">2. </w:t>
      </w:r>
      <w:r w:rsidRPr="00FC4F54">
        <w:rPr>
          <w:rStyle w:val="a6"/>
        </w:rPr>
        <w:t>Композиционное решение</w:t>
      </w:r>
      <w:r w:rsidRPr="00FC4F54">
        <w:rPr>
          <w:b/>
          <w:kern w:val="2"/>
        </w:rPr>
        <w:t xml:space="preserve"> </w:t>
      </w:r>
    </w:p>
    <w:p w:rsidR="00F53FFF" w:rsidRPr="00FC4F54" w:rsidRDefault="00F53FFF" w:rsidP="00FC4F54">
      <w:pPr>
        <w:suppressAutoHyphens/>
        <w:jc w:val="both"/>
      </w:pPr>
      <w:proofErr w:type="gramStart"/>
      <w:r w:rsidRPr="00FC4F54">
        <w:rPr>
          <w:kern w:val="2"/>
        </w:rPr>
        <w:t>(</w:t>
      </w:r>
      <w:r w:rsidRPr="00FC4F54">
        <w:t>Гармоничное и уравновешенное расположение элементов в листе, умение выделить главное (композиционный центр), грамотное использование формата (вертикальный, горизонтальный), навык организации пространства (передний, средний, дальний план).</w:t>
      </w:r>
      <w:proofErr w:type="gramEnd"/>
    </w:p>
    <w:p w:rsidR="00F53FFF" w:rsidRPr="00FC4F54" w:rsidRDefault="00F53FFF" w:rsidP="00FC4F54">
      <w:pPr>
        <w:numPr>
          <w:ilvl w:val="0"/>
          <w:numId w:val="26"/>
        </w:numPr>
        <w:shd w:val="clear" w:color="auto" w:fill="FFFFFF"/>
        <w:ind w:left="0" w:firstLine="0"/>
        <w:rPr>
          <w:spacing w:val="5"/>
        </w:rPr>
      </w:pPr>
      <w:r w:rsidRPr="00FC4F54">
        <w:rPr>
          <w:b/>
          <w:spacing w:val="5"/>
        </w:rPr>
        <w:t>8–10 лет:</w:t>
      </w:r>
      <w:r w:rsidRPr="00FC4F54">
        <w:rPr>
          <w:spacing w:val="5"/>
        </w:rPr>
        <w:t xml:space="preserve"> Работа должна быть целостной, без хаотичного размещения элементов; допускается упрощённая композиция (например, центральный объект на фоне).</w:t>
      </w:r>
    </w:p>
    <w:p w:rsidR="00F53FFF" w:rsidRPr="00FC4F54" w:rsidRDefault="00F53FFF" w:rsidP="00FC4F54">
      <w:pPr>
        <w:numPr>
          <w:ilvl w:val="0"/>
          <w:numId w:val="26"/>
        </w:numPr>
        <w:shd w:val="clear" w:color="auto" w:fill="FFFFFF"/>
        <w:ind w:left="0" w:firstLine="0"/>
        <w:rPr>
          <w:spacing w:val="5"/>
        </w:rPr>
      </w:pPr>
      <w:r w:rsidRPr="00FC4F54">
        <w:rPr>
          <w:b/>
          <w:spacing w:val="5"/>
        </w:rPr>
        <w:t>11–14 лет:</w:t>
      </w:r>
      <w:r w:rsidRPr="00FC4F54">
        <w:rPr>
          <w:spacing w:val="5"/>
        </w:rPr>
        <w:t xml:space="preserve"> Ожидается осмысленное расположение форм, использование переднего/среднего/дальнего плана, баланс и ритм.</w:t>
      </w:r>
    </w:p>
    <w:p w:rsidR="00F53FFF" w:rsidRPr="00FC4F54" w:rsidRDefault="00F53FFF" w:rsidP="00FC4F54">
      <w:pPr>
        <w:numPr>
          <w:ilvl w:val="0"/>
          <w:numId w:val="26"/>
        </w:numPr>
        <w:shd w:val="clear" w:color="auto" w:fill="FFFFFF"/>
        <w:ind w:left="0" w:firstLine="0"/>
        <w:rPr>
          <w:spacing w:val="5"/>
        </w:rPr>
      </w:pPr>
      <w:r w:rsidRPr="00FC4F54">
        <w:rPr>
          <w:b/>
          <w:spacing w:val="5"/>
        </w:rPr>
        <w:t>15–18 лет:</w:t>
      </w:r>
      <w:r w:rsidRPr="00FC4F54">
        <w:rPr>
          <w:spacing w:val="5"/>
        </w:rPr>
        <w:t xml:space="preserve"> Требуется сложная, продуманная композиция с использованием законов перспективы, динамики, контраста и пространственной организации.</w:t>
      </w:r>
    </w:p>
    <w:p w:rsidR="00F53FFF" w:rsidRPr="00FC4F54" w:rsidRDefault="00F53FFF" w:rsidP="00FC4F54">
      <w:pPr>
        <w:suppressAutoHyphens/>
        <w:jc w:val="both"/>
        <w:rPr>
          <w:spacing w:val="5"/>
        </w:rPr>
      </w:pPr>
    </w:p>
    <w:p w:rsidR="00F53FFF" w:rsidRPr="00FC4F54" w:rsidRDefault="00F53FFF" w:rsidP="00FC4F54">
      <w:pPr>
        <w:suppressAutoHyphens/>
        <w:jc w:val="both"/>
        <w:rPr>
          <w:b/>
          <w:kern w:val="2"/>
        </w:rPr>
      </w:pPr>
      <w:r w:rsidRPr="00FC4F54">
        <w:rPr>
          <w:b/>
          <w:kern w:val="2"/>
        </w:rPr>
        <w:t xml:space="preserve">3. </w:t>
      </w:r>
      <w:r w:rsidRPr="00FC4F54">
        <w:rPr>
          <w:b/>
          <w:spacing w:val="5"/>
        </w:rPr>
        <w:t xml:space="preserve">Художественная выразительность </w:t>
      </w:r>
    </w:p>
    <w:p w:rsidR="00F53FFF" w:rsidRPr="00FC4F54" w:rsidRDefault="00F53FFF" w:rsidP="00FC4F54">
      <w:pPr>
        <w:suppressAutoHyphens/>
        <w:jc w:val="both"/>
      </w:pPr>
      <w:r w:rsidRPr="00FC4F54">
        <w:t>(Способность произведения вызывать эмоциональный отклик у  зрителя, выразительность образов, использование художественных сре</w:t>
      </w:r>
      <w:proofErr w:type="gramStart"/>
      <w:r w:rsidRPr="00FC4F54">
        <w:t>дств дл</w:t>
      </w:r>
      <w:proofErr w:type="gramEnd"/>
      <w:r w:rsidRPr="00FC4F54">
        <w:t>я передачи настроения, идеи или сюжета).</w:t>
      </w:r>
    </w:p>
    <w:p w:rsidR="00F53FFF" w:rsidRPr="00FC4F54" w:rsidRDefault="00F53FFF" w:rsidP="00FC4F54">
      <w:pPr>
        <w:numPr>
          <w:ilvl w:val="0"/>
          <w:numId w:val="25"/>
        </w:numPr>
        <w:shd w:val="clear" w:color="auto" w:fill="FFFFFF"/>
        <w:ind w:left="0" w:firstLine="0"/>
        <w:rPr>
          <w:spacing w:val="5"/>
        </w:rPr>
      </w:pPr>
      <w:r w:rsidRPr="00FC4F54">
        <w:rPr>
          <w:b/>
          <w:spacing w:val="5"/>
        </w:rPr>
        <w:t>8–10 лет:</w:t>
      </w:r>
      <w:r w:rsidRPr="00FC4F54">
        <w:rPr>
          <w:spacing w:val="5"/>
        </w:rPr>
        <w:t xml:space="preserve"> Оценивается наличие фантазии, эмоциональная непосредственность</w:t>
      </w:r>
    </w:p>
    <w:p w:rsidR="00F53FFF" w:rsidRPr="00FC4F54" w:rsidRDefault="00F53FFF" w:rsidP="00FC4F54">
      <w:pPr>
        <w:numPr>
          <w:ilvl w:val="0"/>
          <w:numId w:val="25"/>
        </w:numPr>
        <w:shd w:val="clear" w:color="auto" w:fill="FFFFFF"/>
        <w:ind w:left="0" w:firstLine="0"/>
        <w:rPr>
          <w:spacing w:val="5"/>
          <w:kern w:val="2"/>
        </w:rPr>
      </w:pPr>
      <w:r w:rsidRPr="00FC4F54">
        <w:rPr>
          <w:b/>
          <w:spacing w:val="5"/>
        </w:rPr>
        <w:t>11-14 лет:</w:t>
      </w:r>
      <w:r w:rsidRPr="00FC4F54">
        <w:rPr>
          <w:spacing w:val="5"/>
        </w:rPr>
        <w:t xml:space="preserve"> Учитывается попытка выразить личное отношение к теме, оригинальность образов, развитие сюжета или символики.</w:t>
      </w:r>
    </w:p>
    <w:p w:rsidR="00F53FFF" w:rsidRPr="00FC4F54" w:rsidRDefault="00F53FFF" w:rsidP="00FC4F54">
      <w:pPr>
        <w:numPr>
          <w:ilvl w:val="0"/>
          <w:numId w:val="25"/>
        </w:numPr>
        <w:shd w:val="clear" w:color="auto" w:fill="FFFFFF"/>
        <w:ind w:left="0" w:firstLine="0"/>
        <w:rPr>
          <w:spacing w:val="5"/>
          <w:kern w:val="2"/>
        </w:rPr>
      </w:pPr>
      <w:r w:rsidRPr="00FC4F54">
        <w:rPr>
          <w:b/>
          <w:spacing w:val="5"/>
        </w:rPr>
        <w:t>15–18 лет:</w:t>
      </w:r>
      <w:r w:rsidRPr="00FC4F54">
        <w:rPr>
          <w:spacing w:val="5"/>
        </w:rPr>
        <w:t xml:space="preserve"> Требуется зрелое авторское видение, глубина замысла, индивидуальный стиль, способность вызывать эмоциональный отклик.</w:t>
      </w:r>
    </w:p>
    <w:p w:rsidR="00F53FFF" w:rsidRPr="00FC4F54" w:rsidRDefault="00F53FFF" w:rsidP="00FC4F54">
      <w:pPr>
        <w:suppressAutoHyphens/>
        <w:jc w:val="both"/>
        <w:rPr>
          <w:b/>
          <w:kern w:val="2"/>
        </w:rPr>
      </w:pPr>
      <w:r w:rsidRPr="00FC4F54">
        <w:rPr>
          <w:b/>
          <w:kern w:val="2"/>
        </w:rPr>
        <w:t xml:space="preserve"> </w:t>
      </w:r>
    </w:p>
    <w:p w:rsidR="00F53FFF" w:rsidRPr="00FC4F54" w:rsidRDefault="00F53FFF" w:rsidP="00FC4F54">
      <w:pPr>
        <w:suppressAutoHyphens/>
        <w:jc w:val="both"/>
        <w:rPr>
          <w:rStyle w:val="a6"/>
        </w:rPr>
      </w:pPr>
      <w:r w:rsidRPr="00FC4F54">
        <w:rPr>
          <w:b/>
          <w:kern w:val="2"/>
        </w:rPr>
        <w:t xml:space="preserve">4. </w:t>
      </w:r>
      <w:r w:rsidRPr="00FC4F54">
        <w:rPr>
          <w:rStyle w:val="a6"/>
        </w:rPr>
        <w:t xml:space="preserve">Креативность </w:t>
      </w:r>
    </w:p>
    <w:p w:rsidR="00F53FFF" w:rsidRPr="00FC4F54" w:rsidRDefault="00F53FFF" w:rsidP="00FC4F54">
      <w:pPr>
        <w:suppressAutoHyphens/>
        <w:jc w:val="both"/>
        <w:rPr>
          <w:bCs/>
        </w:rPr>
      </w:pPr>
      <w:r w:rsidRPr="00FC4F54">
        <w:rPr>
          <w:rStyle w:val="a6"/>
        </w:rPr>
        <w:t xml:space="preserve"> </w:t>
      </w:r>
      <w:r w:rsidRPr="00FC4F54">
        <w:rPr>
          <w:kern w:val="2"/>
        </w:rPr>
        <w:t>(Творческая о</w:t>
      </w:r>
      <w:r w:rsidRPr="00FC4F54">
        <w:rPr>
          <w:spacing w:val="5"/>
        </w:rPr>
        <w:t>ригинальность замысла).</w:t>
      </w:r>
    </w:p>
    <w:p w:rsidR="00F53FFF" w:rsidRPr="00FC4F54" w:rsidRDefault="00F53FFF" w:rsidP="00FC4F54">
      <w:pPr>
        <w:numPr>
          <w:ilvl w:val="0"/>
          <w:numId w:val="26"/>
        </w:numPr>
        <w:shd w:val="clear" w:color="auto" w:fill="FFFFFF"/>
        <w:ind w:left="0" w:firstLine="0"/>
        <w:rPr>
          <w:spacing w:val="5"/>
        </w:rPr>
      </w:pPr>
      <w:r w:rsidRPr="00FC4F54">
        <w:rPr>
          <w:b/>
          <w:spacing w:val="5"/>
        </w:rPr>
        <w:t>8–10 лет:</w:t>
      </w:r>
      <w:r w:rsidRPr="00FC4F54">
        <w:rPr>
          <w:spacing w:val="5"/>
        </w:rPr>
        <w:t xml:space="preserve"> Интересный взгляд на тему, даже если он не до конца реализован.</w:t>
      </w:r>
    </w:p>
    <w:p w:rsidR="00F53FFF" w:rsidRPr="00FC4F54" w:rsidRDefault="00F53FFF" w:rsidP="00FC4F54">
      <w:pPr>
        <w:numPr>
          <w:ilvl w:val="0"/>
          <w:numId w:val="26"/>
        </w:numPr>
        <w:shd w:val="clear" w:color="auto" w:fill="FFFFFF"/>
        <w:ind w:left="0" w:firstLine="0"/>
        <w:rPr>
          <w:spacing w:val="5"/>
        </w:rPr>
      </w:pPr>
      <w:r w:rsidRPr="00FC4F54">
        <w:rPr>
          <w:b/>
          <w:spacing w:val="5"/>
        </w:rPr>
        <w:t>11–14 лет:</w:t>
      </w:r>
      <w:r w:rsidRPr="00FC4F54">
        <w:rPr>
          <w:spacing w:val="5"/>
        </w:rPr>
        <w:t xml:space="preserve"> </w:t>
      </w:r>
      <w:r w:rsidRPr="00FC4F54">
        <w:t>Уникальность и новизна идеи.</w:t>
      </w:r>
    </w:p>
    <w:p w:rsidR="00F53FFF" w:rsidRPr="00FC4F54" w:rsidRDefault="00F53FFF" w:rsidP="00FC4F54">
      <w:pPr>
        <w:numPr>
          <w:ilvl w:val="0"/>
          <w:numId w:val="26"/>
        </w:numPr>
        <w:shd w:val="clear" w:color="auto" w:fill="FFFFFF"/>
        <w:ind w:left="0" w:firstLine="0"/>
        <w:rPr>
          <w:spacing w:val="5"/>
        </w:rPr>
      </w:pPr>
      <w:r w:rsidRPr="00FC4F54">
        <w:rPr>
          <w:b/>
          <w:spacing w:val="5"/>
        </w:rPr>
        <w:t>15–18 лет:</w:t>
      </w:r>
      <w:r w:rsidRPr="00FC4F54">
        <w:rPr>
          <w:spacing w:val="5"/>
        </w:rPr>
        <w:t xml:space="preserve"> </w:t>
      </w:r>
      <w:r w:rsidRPr="00FC4F54">
        <w:t>Уникальность и новизна идеи, нестандартный подход к раскрытию темы конкурса.</w:t>
      </w:r>
    </w:p>
    <w:p w:rsidR="00F53FFF" w:rsidRPr="00FC4F54" w:rsidRDefault="00F53FFF" w:rsidP="00FC4F54">
      <w:pPr>
        <w:shd w:val="clear" w:color="auto" w:fill="FFFFFF"/>
        <w:rPr>
          <w:spacing w:val="5"/>
        </w:rPr>
      </w:pPr>
    </w:p>
    <w:p w:rsidR="00F53FFF" w:rsidRPr="00FC4F54" w:rsidRDefault="00F53FFF" w:rsidP="00FC4F54">
      <w:pPr>
        <w:suppressAutoHyphens/>
        <w:jc w:val="both"/>
      </w:pPr>
      <w:r w:rsidRPr="00FC4F54">
        <w:rPr>
          <w:b/>
          <w:kern w:val="2"/>
        </w:rPr>
        <w:t xml:space="preserve">5. </w:t>
      </w:r>
      <w:r w:rsidRPr="00FC4F54">
        <w:rPr>
          <w:b/>
          <w:spacing w:val="5"/>
        </w:rPr>
        <w:t>Соответствие возрастной категории</w:t>
      </w:r>
      <w:r w:rsidRPr="00FC4F54">
        <w:t xml:space="preserve"> </w:t>
      </w:r>
    </w:p>
    <w:p w:rsidR="00F53FFF" w:rsidRPr="00FC4F54" w:rsidRDefault="00F53FFF" w:rsidP="00FC4F54">
      <w:pPr>
        <w:suppressAutoHyphens/>
        <w:jc w:val="both"/>
      </w:pPr>
      <w:r w:rsidRPr="00FC4F54">
        <w:t>(С</w:t>
      </w:r>
      <w:r w:rsidRPr="00FC4F54">
        <w:rPr>
          <w:rStyle w:val="a6"/>
        </w:rPr>
        <w:t>амостоятельность выполнения работы,</w:t>
      </w:r>
      <w:r w:rsidRPr="00FC4F54">
        <w:t xml:space="preserve"> соответствие уровня технической сложности возрастной категории участника).</w:t>
      </w:r>
    </w:p>
    <w:p w:rsidR="00F53FFF" w:rsidRPr="00FC4F54" w:rsidRDefault="00F53FFF" w:rsidP="00FC4F54">
      <w:pPr>
        <w:suppressAutoHyphens/>
        <w:jc w:val="both"/>
        <w:rPr>
          <w:rFonts w:eastAsiaTheme="minorEastAsia"/>
        </w:rPr>
      </w:pPr>
      <w:r w:rsidRPr="00FC4F54">
        <w:rPr>
          <w:b/>
          <w:spacing w:val="5"/>
        </w:rPr>
        <w:lastRenderedPageBreak/>
        <w:t>8–10 лет:</w:t>
      </w:r>
      <w:r w:rsidRPr="00FC4F54">
        <w:rPr>
          <w:spacing w:val="5"/>
        </w:rPr>
        <w:t xml:space="preserve"> Работа оценивается как проявление детского творчества — ценится искренность, воображение, а не техническая «взрослость».</w:t>
      </w:r>
    </w:p>
    <w:p w:rsidR="00F53FFF" w:rsidRPr="00FC4F54" w:rsidRDefault="00F53FFF" w:rsidP="00FC4F54">
      <w:pPr>
        <w:numPr>
          <w:ilvl w:val="0"/>
          <w:numId w:val="25"/>
        </w:numPr>
        <w:shd w:val="clear" w:color="auto" w:fill="FFFFFF"/>
        <w:ind w:left="0" w:firstLine="0"/>
        <w:rPr>
          <w:spacing w:val="5"/>
          <w:kern w:val="2"/>
        </w:rPr>
      </w:pPr>
      <w:r w:rsidRPr="00FC4F54">
        <w:rPr>
          <w:b/>
          <w:spacing w:val="5"/>
        </w:rPr>
        <w:t>11-14 лет:</w:t>
      </w:r>
      <w:r w:rsidRPr="00FC4F54">
        <w:rPr>
          <w:spacing w:val="5"/>
        </w:rPr>
        <w:t xml:space="preserve"> Ожидается переход от игрового к более аналитическому мышлению: попытки реалистичного изображения, интерес к пропорциям, перспективе.</w:t>
      </w:r>
    </w:p>
    <w:p w:rsidR="00F53FFF" w:rsidRPr="00FC4F54" w:rsidRDefault="00F53FFF" w:rsidP="00FC4F54">
      <w:pPr>
        <w:numPr>
          <w:ilvl w:val="0"/>
          <w:numId w:val="25"/>
        </w:numPr>
        <w:shd w:val="clear" w:color="auto" w:fill="FFFFFF"/>
        <w:ind w:left="0" w:firstLine="0"/>
        <w:rPr>
          <w:spacing w:val="5"/>
        </w:rPr>
      </w:pPr>
      <w:r w:rsidRPr="00FC4F54">
        <w:rPr>
          <w:b/>
          <w:spacing w:val="5"/>
        </w:rPr>
        <w:t>15–18 лет:</w:t>
      </w:r>
      <w:r w:rsidRPr="00FC4F54">
        <w:rPr>
          <w:spacing w:val="5"/>
        </w:rPr>
        <w:t xml:space="preserve"> Работа рассматривается как шаг к профессиональному уровню: требуется зрелость восприятия, сложность задач, самостоятельность в выборе средств выразительности. </w:t>
      </w:r>
    </w:p>
    <w:p w:rsidR="00F53FFF" w:rsidRPr="00FC4F54" w:rsidRDefault="00F53FFF" w:rsidP="00FC4F54">
      <w:pPr>
        <w:shd w:val="clear" w:color="auto" w:fill="FFFFFF"/>
        <w:rPr>
          <w:spacing w:val="5"/>
        </w:rPr>
      </w:pPr>
      <w:r w:rsidRPr="00FC4F54">
        <w:rPr>
          <w:spacing w:val="5"/>
        </w:rPr>
        <w:t xml:space="preserve">          </w:t>
      </w:r>
    </w:p>
    <w:p w:rsidR="00F53FFF" w:rsidRPr="00FC4F54" w:rsidRDefault="00F53FFF" w:rsidP="00FC4F54">
      <w:pPr>
        <w:suppressAutoHyphens/>
        <w:jc w:val="both"/>
        <w:rPr>
          <w:b/>
          <w:spacing w:val="5"/>
        </w:rPr>
      </w:pPr>
      <w:r w:rsidRPr="00FC4F54">
        <w:rPr>
          <w:b/>
          <w:kern w:val="2"/>
        </w:rPr>
        <w:t xml:space="preserve">6. </w:t>
      </w:r>
      <w:r w:rsidRPr="00FC4F54">
        <w:rPr>
          <w:b/>
          <w:spacing w:val="5"/>
        </w:rPr>
        <w:t xml:space="preserve">Владение техникой и материалами </w:t>
      </w:r>
    </w:p>
    <w:p w:rsidR="00F53FFF" w:rsidRPr="00FC4F54" w:rsidRDefault="00F53FFF" w:rsidP="00FC4F54">
      <w:pPr>
        <w:suppressAutoHyphens/>
        <w:jc w:val="both"/>
        <w:rPr>
          <w:b/>
          <w:kern w:val="2"/>
          <w:highlight w:val="yellow"/>
        </w:rPr>
      </w:pPr>
      <w:r w:rsidRPr="00FC4F54">
        <w:rPr>
          <w:b/>
          <w:spacing w:val="5"/>
        </w:rPr>
        <w:t>(</w:t>
      </w:r>
      <w:r w:rsidRPr="00FC4F54">
        <w:rPr>
          <w:rStyle w:val="a6"/>
        </w:rPr>
        <w:t>Мастерство исполнения).</w:t>
      </w:r>
    </w:p>
    <w:p w:rsidR="00F53FFF" w:rsidRPr="00FC4F54" w:rsidRDefault="00F53FFF" w:rsidP="00FC4F54">
      <w:pPr>
        <w:numPr>
          <w:ilvl w:val="0"/>
          <w:numId w:val="26"/>
        </w:numPr>
        <w:shd w:val="clear" w:color="auto" w:fill="FFFFFF"/>
        <w:ind w:left="0" w:firstLine="0"/>
        <w:rPr>
          <w:spacing w:val="5"/>
        </w:rPr>
      </w:pPr>
      <w:r w:rsidRPr="00FC4F54">
        <w:rPr>
          <w:b/>
          <w:spacing w:val="5"/>
        </w:rPr>
        <w:t>8–10 лет:</w:t>
      </w:r>
      <w:r w:rsidRPr="00FC4F54">
        <w:rPr>
          <w:spacing w:val="5"/>
        </w:rPr>
        <w:t xml:space="preserve"> Оценивается аккуратность, умение пользоваться материалами без порчи работы, базовое понимание свой</w:t>
      </w:r>
      <w:proofErr w:type="gramStart"/>
      <w:r w:rsidRPr="00FC4F54">
        <w:rPr>
          <w:spacing w:val="5"/>
        </w:rPr>
        <w:t>ств кр</w:t>
      </w:r>
      <w:proofErr w:type="gramEnd"/>
      <w:r w:rsidRPr="00FC4F54">
        <w:rPr>
          <w:spacing w:val="5"/>
        </w:rPr>
        <w:t>асок/карандашей.</w:t>
      </w:r>
    </w:p>
    <w:p w:rsidR="00F53FFF" w:rsidRPr="00FC4F54" w:rsidRDefault="00F53FFF" w:rsidP="00FC4F54">
      <w:pPr>
        <w:numPr>
          <w:ilvl w:val="0"/>
          <w:numId w:val="26"/>
        </w:numPr>
        <w:shd w:val="clear" w:color="auto" w:fill="FFFFFF"/>
        <w:ind w:left="0" w:firstLine="0"/>
        <w:rPr>
          <w:spacing w:val="5"/>
        </w:rPr>
      </w:pPr>
      <w:r w:rsidRPr="00FC4F54">
        <w:rPr>
          <w:b/>
          <w:spacing w:val="5"/>
        </w:rPr>
        <w:t>11–14 лет:</w:t>
      </w:r>
      <w:r w:rsidRPr="00FC4F54">
        <w:rPr>
          <w:spacing w:val="5"/>
        </w:rPr>
        <w:t xml:space="preserve"> Ожидается уверенная работа с материалами, попытки смешивания техник, контроль над инструментом, чёткость линий и мазков.</w:t>
      </w:r>
    </w:p>
    <w:p w:rsidR="00F53FFF" w:rsidRPr="00FC4F54" w:rsidRDefault="00F53FFF" w:rsidP="00FC4F54">
      <w:pPr>
        <w:numPr>
          <w:ilvl w:val="0"/>
          <w:numId w:val="26"/>
        </w:numPr>
        <w:shd w:val="clear" w:color="auto" w:fill="FFFFFF"/>
        <w:ind w:left="0" w:firstLine="0"/>
        <w:rPr>
          <w:spacing w:val="5"/>
        </w:rPr>
      </w:pPr>
      <w:r w:rsidRPr="00FC4F54">
        <w:rPr>
          <w:b/>
          <w:spacing w:val="5"/>
        </w:rPr>
        <w:t>15–18 лет:</w:t>
      </w:r>
      <w:r w:rsidRPr="00FC4F54">
        <w:rPr>
          <w:spacing w:val="5"/>
        </w:rPr>
        <w:t xml:space="preserve"> Демонстрация высокого уровня исполнения, эксперименты с материалами, уверенное владение выбранной техникой (</w:t>
      </w:r>
      <w:r w:rsidRPr="00FC4F54">
        <w:t>виртуозность и новаторство).</w:t>
      </w:r>
    </w:p>
    <w:p w:rsidR="00F53FFF" w:rsidRPr="00FC4F54" w:rsidRDefault="00F53FFF" w:rsidP="00FC4F54">
      <w:pPr>
        <w:shd w:val="clear" w:color="auto" w:fill="FFFFFF"/>
        <w:rPr>
          <w:spacing w:val="5"/>
        </w:rPr>
      </w:pPr>
    </w:p>
    <w:p w:rsidR="00F53FFF" w:rsidRPr="00FC4F54" w:rsidRDefault="00F53FFF" w:rsidP="00FC4F54">
      <w:pPr>
        <w:suppressAutoHyphens/>
        <w:rPr>
          <w:b/>
          <w:spacing w:val="5"/>
        </w:rPr>
      </w:pPr>
      <w:r w:rsidRPr="00FC4F54">
        <w:rPr>
          <w:b/>
          <w:kern w:val="2"/>
        </w:rPr>
        <w:t xml:space="preserve">7. </w:t>
      </w:r>
      <w:r w:rsidRPr="00FC4F54">
        <w:rPr>
          <w:b/>
          <w:spacing w:val="5"/>
        </w:rPr>
        <w:t xml:space="preserve">Цветовое решение/графическая культура </w:t>
      </w:r>
    </w:p>
    <w:p w:rsidR="00F53FFF" w:rsidRPr="00FC4F54" w:rsidRDefault="00F53FFF" w:rsidP="00FC4F54">
      <w:pPr>
        <w:suppressAutoHyphens/>
      </w:pPr>
      <w:r w:rsidRPr="00FC4F54">
        <w:rPr>
          <w:spacing w:val="5"/>
        </w:rPr>
        <w:t>(</w:t>
      </w:r>
      <w:r w:rsidRPr="00FC4F54">
        <w:rPr>
          <w:rStyle w:val="ab"/>
        </w:rPr>
        <w:t>Для живописи:</w:t>
      </w:r>
      <w:r w:rsidRPr="00FC4F54">
        <w:t> богатство и сложность цветовых отношений, умение работать с тоном, передача материальности изображаемых объектов)</w:t>
      </w:r>
    </w:p>
    <w:p w:rsidR="00F53FFF" w:rsidRPr="00FC4F54" w:rsidRDefault="00F53FFF" w:rsidP="00FC4F54">
      <w:pPr>
        <w:numPr>
          <w:ilvl w:val="0"/>
          <w:numId w:val="26"/>
        </w:numPr>
        <w:shd w:val="clear" w:color="auto" w:fill="FFFFFF"/>
        <w:ind w:left="0" w:firstLine="0"/>
        <w:rPr>
          <w:spacing w:val="5"/>
        </w:rPr>
      </w:pPr>
      <w:r w:rsidRPr="00FC4F54">
        <w:rPr>
          <w:b/>
          <w:spacing w:val="5"/>
        </w:rPr>
        <w:t>8–10 лет:</w:t>
      </w:r>
      <w:r w:rsidRPr="00FC4F54">
        <w:rPr>
          <w:spacing w:val="5"/>
        </w:rPr>
        <w:t xml:space="preserve"> Использование цвета должно быть осознанным (не случайным), допустимы яркие, декоративные решения; важна чистота цвета.</w:t>
      </w:r>
    </w:p>
    <w:p w:rsidR="00F53FFF" w:rsidRPr="00FC4F54" w:rsidRDefault="00F53FFF" w:rsidP="00FC4F54">
      <w:pPr>
        <w:pStyle w:val="ds-markdown-paragraph"/>
        <w:numPr>
          <w:ilvl w:val="0"/>
          <w:numId w:val="26"/>
        </w:numPr>
        <w:shd w:val="clear" w:color="auto" w:fill="FFFFFF"/>
        <w:spacing w:after="0" w:afterAutospacing="0"/>
        <w:ind w:left="0" w:firstLine="0"/>
      </w:pPr>
      <w:r w:rsidRPr="00FC4F54">
        <w:rPr>
          <w:b/>
          <w:spacing w:val="5"/>
        </w:rPr>
        <w:t xml:space="preserve">11–14 лет: </w:t>
      </w:r>
      <w:r w:rsidRPr="00FC4F54">
        <w:t xml:space="preserve">Умение работать с цветом, </w:t>
      </w:r>
      <w:r w:rsidRPr="00FC4F54">
        <w:rPr>
          <w:spacing w:val="5"/>
        </w:rPr>
        <w:t>стремление к колористической гармонии,</w:t>
      </w:r>
      <w:r w:rsidRPr="00FC4F54">
        <w:t xml:space="preserve"> передаче  объема (свет/тень), </w:t>
      </w:r>
      <w:r w:rsidRPr="00FC4F54">
        <w:rPr>
          <w:spacing w:val="5"/>
        </w:rPr>
        <w:t>попытки создания атмосферы через цвет.</w:t>
      </w:r>
      <w:r w:rsidRPr="00FC4F54">
        <w:t xml:space="preserve"> </w:t>
      </w:r>
    </w:p>
    <w:p w:rsidR="00F53FFF" w:rsidRPr="00FC4F54" w:rsidRDefault="00F53FFF" w:rsidP="00FC4F54">
      <w:pPr>
        <w:numPr>
          <w:ilvl w:val="0"/>
          <w:numId w:val="26"/>
        </w:numPr>
        <w:shd w:val="clear" w:color="auto" w:fill="FFFFFF"/>
        <w:ind w:left="0" w:firstLine="0"/>
        <w:rPr>
          <w:spacing w:val="5"/>
        </w:rPr>
      </w:pPr>
      <w:r w:rsidRPr="00FC4F54">
        <w:rPr>
          <w:b/>
          <w:spacing w:val="5"/>
        </w:rPr>
        <w:t xml:space="preserve">15–18 лет: </w:t>
      </w:r>
      <w:r w:rsidRPr="00FC4F54">
        <w:rPr>
          <w:spacing w:val="5"/>
        </w:rPr>
        <w:t>Требуется развитое чувство цвета: умение строить колорит</w:t>
      </w:r>
      <w:r w:rsidRPr="00FC4F54">
        <w:t>,</w:t>
      </w:r>
      <w:r w:rsidRPr="00FC4F54">
        <w:rPr>
          <w:spacing w:val="5"/>
        </w:rPr>
        <w:t xml:space="preserve"> использовать </w:t>
      </w:r>
      <w:r w:rsidRPr="00FC4F54">
        <w:t xml:space="preserve">насыщенность, контрастность и эмоциональное воздействие цвета </w:t>
      </w:r>
      <w:r w:rsidRPr="00FC4F54">
        <w:rPr>
          <w:spacing w:val="5"/>
        </w:rPr>
        <w:t>для передачи настроения, объёма, пространства и символики.</w:t>
      </w:r>
    </w:p>
    <w:p w:rsidR="00F53FFF" w:rsidRPr="00FC4F54" w:rsidRDefault="00F53FFF" w:rsidP="00FC4F54">
      <w:pPr>
        <w:pStyle w:val="a5"/>
        <w:widowControl w:val="0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C4F54">
        <w:rPr>
          <w:rFonts w:ascii="Times New Roman" w:hAnsi="Times New Roman" w:cs="Times New Roman"/>
          <w:sz w:val="24"/>
          <w:szCs w:val="24"/>
        </w:rPr>
        <w:t>(</w:t>
      </w:r>
      <w:r w:rsidRPr="00FC4F54">
        <w:rPr>
          <w:rStyle w:val="ab"/>
          <w:rFonts w:ascii="Times New Roman" w:hAnsi="Times New Roman" w:cs="Times New Roman"/>
          <w:sz w:val="24"/>
          <w:szCs w:val="24"/>
        </w:rPr>
        <w:t>Для графики:</w:t>
      </w:r>
      <w:r w:rsidRPr="00FC4F54">
        <w:rPr>
          <w:rFonts w:ascii="Times New Roman" w:hAnsi="Times New Roman" w:cs="Times New Roman"/>
          <w:sz w:val="24"/>
          <w:szCs w:val="24"/>
        </w:rPr>
        <w:t> разнообразие и выразительность линий, работа с пятном, штрихом, точкой, умение передать фактуру и объем).</w:t>
      </w:r>
    </w:p>
    <w:p w:rsidR="00F53FFF" w:rsidRPr="00FC4F54" w:rsidRDefault="00F53FFF" w:rsidP="00FC4F54">
      <w:pPr>
        <w:numPr>
          <w:ilvl w:val="0"/>
          <w:numId w:val="26"/>
        </w:numPr>
        <w:shd w:val="clear" w:color="auto" w:fill="FFFFFF"/>
        <w:ind w:left="0" w:firstLine="0"/>
        <w:rPr>
          <w:b/>
          <w:spacing w:val="5"/>
        </w:rPr>
      </w:pPr>
      <w:r w:rsidRPr="00FC4F54">
        <w:rPr>
          <w:b/>
          <w:spacing w:val="5"/>
        </w:rPr>
        <w:t>8–10 лет:</w:t>
      </w:r>
      <w:r w:rsidRPr="00FC4F54">
        <w:rPr>
          <w:spacing w:val="5"/>
        </w:rPr>
        <w:t xml:space="preserve"> Добиваться выразительности графики.</w:t>
      </w:r>
    </w:p>
    <w:p w:rsidR="00F53FFF" w:rsidRPr="00FC4F54" w:rsidRDefault="00F53FFF" w:rsidP="00FC4F54">
      <w:pPr>
        <w:pStyle w:val="ds-markdown-paragraph"/>
        <w:numPr>
          <w:ilvl w:val="0"/>
          <w:numId w:val="26"/>
        </w:numPr>
        <w:shd w:val="clear" w:color="auto" w:fill="FFFFFF"/>
        <w:spacing w:after="0" w:afterAutospacing="0"/>
        <w:ind w:left="0" w:firstLine="0"/>
      </w:pPr>
      <w:r w:rsidRPr="00FC4F54">
        <w:rPr>
          <w:b/>
        </w:rPr>
        <w:t>11-14 лет:</w:t>
      </w:r>
      <w:r w:rsidRPr="00FC4F54">
        <w:t xml:space="preserve"> Активное и разнообразное использование всех средств выразительности графики. Понимание и применение основ светотени (для работ, где это уместно).</w:t>
      </w:r>
    </w:p>
    <w:p w:rsidR="00F53FFF" w:rsidRPr="00FC4F54" w:rsidRDefault="00F53FFF" w:rsidP="00FC4F54">
      <w:pPr>
        <w:numPr>
          <w:ilvl w:val="0"/>
          <w:numId w:val="26"/>
        </w:numPr>
        <w:shd w:val="clear" w:color="auto" w:fill="FFFFFF"/>
        <w:ind w:left="0" w:firstLine="0"/>
        <w:rPr>
          <w:b/>
          <w:spacing w:val="5"/>
        </w:rPr>
      </w:pPr>
      <w:r w:rsidRPr="00FC4F54">
        <w:rPr>
          <w:b/>
          <w:spacing w:val="5"/>
        </w:rPr>
        <w:t xml:space="preserve">15–18 лет: </w:t>
      </w:r>
      <w:r w:rsidRPr="00FC4F54">
        <w:rPr>
          <w:spacing w:val="5"/>
        </w:rPr>
        <w:t xml:space="preserve">Профессиональный подход к обработке поверхности листа. </w:t>
      </w:r>
      <w:r w:rsidRPr="00FC4F54">
        <w:t xml:space="preserve">Законченность и виртуозная проработанность (объём, фактура/текстура). </w:t>
      </w:r>
      <w:r w:rsidRPr="00FC4F54">
        <w:rPr>
          <w:rStyle w:val="a6"/>
        </w:rPr>
        <w:t>Общее впечатление целостности работы.</w:t>
      </w:r>
    </w:p>
    <w:p w:rsidR="00F53FFF" w:rsidRPr="00FC4F54" w:rsidRDefault="00F53FFF" w:rsidP="00FC4F54">
      <w:pPr>
        <w:shd w:val="clear" w:color="auto" w:fill="FFFFFF"/>
        <w:rPr>
          <w:b/>
          <w:spacing w:val="5"/>
        </w:rPr>
      </w:pPr>
    </w:p>
    <w:p w:rsidR="00F53FFF" w:rsidRPr="00FC4F54" w:rsidRDefault="00F53FFF" w:rsidP="00FC4F54">
      <w:pPr>
        <w:suppressAutoHyphens/>
        <w:jc w:val="both"/>
        <w:rPr>
          <w:b/>
          <w:spacing w:val="5"/>
        </w:rPr>
      </w:pPr>
      <w:r w:rsidRPr="00FC4F54">
        <w:rPr>
          <w:b/>
          <w:kern w:val="2"/>
        </w:rPr>
        <w:t xml:space="preserve">8. </w:t>
      </w:r>
      <w:r w:rsidRPr="00FC4F54">
        <w:rPr>
          <w:b/>
          <w:spacing w:val="5"/>
        </w:rPr>
        <w:t xml:space="preserve">Эстетическое качество завершённой работы </w:t>
      </w:r>
    </w:p>
    <w:p w:rsidR="00F53FFF" w:rsidRPr="00FC4F54" w:rsidRDefault="00F53FFF" w:rsidP="00FC4F54">
      <w:pPr>
        <w:suppressAutoHyphens/>
        <w:jc w:val="both"/>
        <w:rPr>
          <w:rFonts w:eastAsiaTheme="minorEastAsia"/>
        </w:rPr>
      </w:pPr>
      <w:r w:rsidRPr="00FC4F54">
        <w:rPr>
          <w:spacing w:val="5"/>
        </w:rPr>
        <w:t>(</w:t>
      </w:r>
      <w:r w:rsidRPr="00FC4F54">
        <w:t>Сила эстетического и эмоционального воздействия на зрителя, впечатление, которое остается после просмотра работы).</w:t>
      </w:r>
    </w:p>
    <w:p w:rsidR="00F53FFF" w:rsidRPr="00FC4F54" w:rsidRDefault="00F53FFF" w:rsidP="00FC4F54">
      <w:pPr>
        <w:numPr>
          <w:ilvl w:val="0"/>
          <w:numId w:val="26"/>
        </w:numPr>
        <w:shd w:val="clear" w:color="auto" w:fill="FFFFFF"/>
        <w:ind w:left="0" w:firstLine="0"/>
        <w:rPr>
          <w:spacing w:val="5"/>
        </w:rPr>
      </w:pPr>
      <w:r w:rsidRPr="00FC4F54">
        <w:rPr>
          <w:b/>
          <w:spacing w:val="5"/>
        </w:rPr>
        <w:t>8–10 лет:</w:t>
      </w:r>
      <w:r w:rsidRPr="00FC4F54">
        <w:rPr>
          <w:spacing w:val="5"/>
        </w:rPr>
        <w:t xml:space="preserve"> Работа должна быть эстетичной, без явных недоработок (например, не закрашенных участков без художественного замысла).</w:t>
      </w:r>
    </w:p>
    <w:p w:rsidR="00F53FFF" w:rsidRPr="00FC4F54" w:rsidRDefault="00F53FFF" w:rsidP="00FC4F54">
      <w:pPr>
        <w:numPr>
          <w:ilvl w:val="0"/>
          <w:numId w:val="26"/>
        </w:numPr>
        <w:shd w:val="clear" w:color="auto" w:fill="FFFFFF"/>
        <w:ind w:left="0" w:firstLine="0"/>
        <w:rPr>
          <w:spacing w:val="5"/>
        </w:rPr>
      </w:pPr>
      <w:r w:rsidRPr="00FC4F54">
        <w:rPr>
          <w:b/>
          <w:spacing w:val="5"/>
        </w:rPr>
        <w:t>11–14 лет:</w:t>
      </w:r>
      <w:r w:rsidRPr="00FC4F54">
        <w:rPr>
          <w:spacing w:val="5"/>
        </w:rPr>
        <w:t xml:space="preserve"> </w:t>
      </w:r>
      <w:r w:rsidRPr="00FC4F54">
        <w:t xml:space="preserve">Единство всех компонентов работы, создающее гармоничное целое. </w:t>
      </w:r>
      <w:r w:rsidRPr="00FC4F54">
        <w:rPr>
          <w:spacing w:val="5"/>
        </w:rPr>
        <w:t xml:space="preserve">Ожидается полная проработка всех элементов, красивая, чистая подача, готовность к выставке. </w:t>
      </w:r>
    </w:p>
    <w:p w:rsidR="00F53FFF" w:rsidRPr="00FC4F54" w:rsidRDefault="00F53FFF" w:rsidP="00FC4F54">
      <w:pPr>
        <w:numPr>
          <w:ilvl w:val="0"/>
          <w:numId w:val="26"/>
        </w:numPr>
        <w:shd w:val="clear" w:color="auto" w:fill="FFFFFF"/>
        <w:ind w:left="0" w:firstLine="0"/>
        <w:rPr>
          <w:spacing w:val="5"/>
        </w:rPr>
      </w:pPr>
      <w:r w:rsidRPr="00FC4F54">
        <w:rPr>
          <w:b/>
          <w:spacing w:val="5"/>
        </w:rPr>
        <w:t>15–18 лет:</w:t>
      </w:r>
      <w:r w:rsidRPr="00FC4F54">
        <w:rPr>
          <w:spacing w:val="5"/>
        </w:rPr>
        <w:t xml:space="preserve"> Работа должна производить впечатление законченного художественного произведения, достойного экспонирования на профессиональной площадке.</w:t>
      </w:r>
    </w:p>
    <w:p w:rsidR="00F53FFF" w:rsidRPr="00FC4F54" w:rsidRDefault="00F53FFF" w:rsidP="00FC4F54">
      <w:pPr>
        <w:shd w:val="clear" w:color="auto" w:fill="FFFFFF"/>
        <w:spacing w:before="180" w:after="180"/>
        <w:rPr>
          <w:spacing w:val="5"/>
        </w:rPr>
      </w:pPr>
    </w:p>
    <w:p w:rsidR="00E12F33" w:rsidRDefault="00E12F33" w:rsidP="00E12F33">
      <w:pPr>
        <w:jc w:val="center"/>
      </w:pPr>
    </w:p>
    <w:p w:rsidR="00E12F33" w:rsidRDefault="00E12F33" w:rsidP="00E12F33">
      <w:pPr>
        <w:jc w:val="center"/>
      </w:pPr>
    </w:p>
    <w:p w:rsidR="00DE5FF3" w:rsidRDefault="00DE5FF3" w:rsidP="00E12F33">
      <w:pPr>
        <w:jc w:val="center"/>
      </w:pPr>
    </w:p>
    <w:p w:rsidR="00DE5FF3" w:rsidRDefault="00DE5FF3" w:rsidP="00E12F33">
      <w:pPr>
        <w:jc w:val="center"/>
        <w:sectPr w:rsidR="00DE5FF3" w:rsidSect="004630B7">
          <w:pgSz w:w="11906" w:h="16838"/>
          <w:pgMar w:top="709" w:right="707" w:bottom="1304" w:left="1276" w:header="720" w:footer="720" w:gutter="0"/>
          <w:cols w:space="720"/>
          <w:docGrid w:linePitch="360"/>
        </w:sectPr>
      </w:pPr>
    </w:p>
    <w:p w:rsidR="00DE5FF3" w:rsidRDefault="00DE5FF3" w:rsidP="0093086A">
      <w:pPr>
        <w:jc w:val="right"/>
      </w:pPr>
      <w:r>
        <w:lastRenderedPageBreak/>
        <w:t>Приложение 4</w:t>
      </w:r>
    </w:p>
    <w:p w:rsidR="0093086A" w:rsidRPr="00F60876" w:rsidRDefault="0093086A" w:rsidP="0093086A">
      <w:pPr>
        <w:pStyle w:val="a8"/>
        <w:shd w:val="clear" w:color="auto" w:fill="FFFFFF"/>
        <w:spacing w:before="0" w:after="0"/>
        <w:ind w:firstLine="709"/>
        <w:jc w:val="right"/>
        <w:rPr>
          <w:iCs/>
        </w:rPr>
      </w:pPr>
      <w:r w:rsidRPr="00F60876">
        <w:rPr>
          <w:iCs/>
        </w:rPr>
        <w:t>к Положению о проведении</w:t>
      </w:r>
    </w:p>
    <w:p w:rsidR="0093086A" w:rsidRPr="00F60876" w:rsidRDefault="0093086A" w:rsidP="0093086A">
      <w:pPr>
        <w:pStyle w:val="a8"/>
        <w:shd w:val="clear" w:color="auto" w:fill="FFFFFF"/>
        <w:spacing w:before="0" w:after="0"/>
        <w:ind w:firstLine="709"/>
        <w:jc w:val="right"/>
      </w:pPr>
      <w:r w:rsidRPr="00F60876">
        <w:rPr>
          <w:iCs/>
        </w:rPr>
        <w:t xml:space="preserve"> </w:t>
      </w:r>
      <w:proofErr w:type="spellStart"/>
      <w:r w:rsidRPr="00F60876">
        <w:t>профориентационного</w:t>
      </w:r>
      <w:proofErr w:type="spellEnd"/>
      <w:r w:rsidRPr="00F60876">
        <w:t xml:space="preserve"> мероприятия </w:t>
      </w:r>
    </w:p>
    <w:p w:rsidR="0093086A" w:rsidRPr="00F60876" w:rsidRDefault="0093086A" w:rsidP="0093086A">
      <w:pPr>
        <w:pStyle w:val="a8"/>
        <w:shd w:val="clear" w:color="auto" w:fill="FFFFFF"/>
        <w:spacing w:before="0" w:after="0"/>
        <w:jc w:val="right"/>
      </w:pPr>
      <w:r w:rsidRPr="00F60876">
        <w:t xml:space="preserve">«Открытый городской фестиваль </w:t>
      </w:r>
    </w:p>
    <w:p w:rsidR="0093086A" w:rsidRDefault="0093086A" w:rsidP="0093086A">
      <w:pPr>
        <w:jc w:val="right"/>
      </w:pPr>
      <w:r w:rsidRPr="00F60876">
        <w:t>профессиональных проб»</w:t>
      </w:r>
      <w:r>
        <w:t xml:space="preserve"> по направлению</w:t>
      </w:r>
    </w:p>
    <w:p w:rsidR="0093086A" w:rsidRDefault="0093086A" w:rsidP="0093086A">
      <w:pPr>
        <w:jc w:val="right"/>
      </w:pPr>
      <w:r>
        <w:t>«Изобразительное искусство»</w:t>
      </w:r>
    </w:p>
    <w:p w:rsidR="0093086A" w:rsidRDefault="0093086A" w:rsidP="0093086A">
      <w:pPr>
        <w:jc w:val="right"/>
      </w:pPr>
    </w:p>
    <w:p w:rsidR="00DE5FF3" w:rsidRPr="0093086A" w:rsidRDefault="0093086A" w:rsidP="00E12F33">
      <w:pPr>
        <w:jc w:val="center"/>
        <w:rPr>
          <w:b/>
        </w:rPr>
      </w:pPr>
      <w:r w:rsidRPr="0093086A">
        <w:rPr>
          <w:b/>
        </w:rPr>
        <w:t>БЛАНК ОЦЕНКИ КОНКУРСНОЙ РАБОТЫ</w:t>
      </w:r>
    </w:p>
    <w:p w:rsidR="0093086A" w:rsidRDefault="0093086A" w:rsidP="0093086A">
      <w:r w:rsidRPr="0093086A">
        <w:t>Направление: Изобразительное искусство</w:t>
      </w:r>
    </w:p>
    <w:p w:rsidR="0093086A" w:rsidRDefault="0093086A" w:rsidP="0093086A">
      <w:r w:rsidRPr="0093086A">
        <w:t xml:space="preserve">Тема отборочного этапа: «Автопортрет» </w:t>
      </w:r>
    </w:p>
    <w:p w:rsidR="0093086A" w:rsidRDefault="0093086A" w:rsidP="0093086A">
      <w:r w:rsidRPr="0093086A">
        <w:t>Каждый критерий оц</w:t>
      </w:r>
      <w:r>
        <w:t>енивается от 1 до 5 баллов</w:t>
      </w:r>
    </w:p>
    <w:p w:rsidR="0093086A" w:rsidRDefault="0093086A" w:rsidP="0093086A"/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1504"/>
        <w:gridCol w:w="1701"/>
        <w:gridCol w:w="1559"/>
        <w:gridCol w:w="426"/>
        <w:gridCol w:w="1133"/>
        <w:gridCol w:w="1498"/>
        <w:gridCol w:w="1259"/>
        <w:gridCol w:w="1215"/>
        <w:gridCol w:w="1566"/>
        <w:gridCol w:w="1603"/>
        <w:gridCol w:w="1444"/>
      </w:tblGrid>
      <w:tr w:rsidR="00DE5FF3" w:rsidRPr="00DE5FF3" w:rsidTr="0093086A">
        <w:trPr>
          <w:trHeight w:val="1920"/>
        </w:trPr>
        <w:tc>
          <w:tcPr>
            <w:tcW w:w="416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4" w:type="dxa"/>
            <w:shd w:val="clear" w:color="auto" w:fill="auto"/>
            <w:hideMark/>
          </w:tcPr>
          <w:p w:rsidR="00DE5FF3" w:rsidRPr="006A6B60" w:rsidRDefault="00DE5FF3" w:rsidP="00DE5FF3">
            <w:pPr>
              <w:rPr>
                <w:color w:val="000000"/>
                <w:sz w:val="18"/>
                <w:szCs w:val="18"/>
              </w:rPr>
            </w:pPr>
            <w:r w:rsidRPr="006A6B60">
              <w:rPr>
                <w:color w:val="000000"/>
                <w:sz w:val="18"/>
                <w:szCs w:val="18"/>
              </w:rPr>
              <w:t>ФИО участника</w:t>
            </w:r>
          </w:p>
        </w:tc>
        <w:tc>
          <w:tcPr>
            <w:tcW w:w="1701" w:type="dxa"/>
            <w:shd w:val="clear" w:color="auto" w:fill="auto"/>
            <w:hideMark/>
          </w:tcPr>
          <w:p w:rsidR="00DE5FF3" w:rsidRPr="006A6B60" w:rsidRDefault="00DE5FF3" w:rsidP="00DE5FF3">
            <w:pPr>
              <w:rPr>
                <w:color w:val="000000"/>
                <w:sz w:val="18"/>
                <w:szCs w:val="18"/>
              </w:rPr>
            </w:pPr>
            <w:r w:rsidRPr="006A6B60">
              <w:rPr>
                <w:color w:val="000000"/>
                <w:sz w:val="18"/>
                <w:szCs w:val="18"/>
              </w:rPr>
              <w:t>Раскрытие темы «Автопортрет» в выбранной номинации</w:t>
            </w:r>
          </w:p>
        </w:tc>
        <w:tc>
          <w:tcPr>
            <w:tcW w:w="1559" w:type="dxa"/>
            <w:shd w:val="clear" w:color="auto" w:fill="auto"/>
            <w:hideMark/>
          </w:tcPr>
          <w:p w:rsidR="00DE5FF3" w:rsidRPr="006A6B60" w:rsidRDefault="00DE5FF3" w:rsidP="00DE5FF3">
            <w:pPr>
              <w:rPr>
                <w:color w:val="000000"/>
                <w:sz w:val="18"/>
                <w:szCs w:val="18"/>
              </w:rPr>
            </w:pPr>
            <w:r w:rsidRPr="006A6B60">
              <w:rPr>
                <w:color w:val="000000"/>
                <w:sz w:val="18"/>
                <w:szCs w:val="18"/>
              </w:rPr>
              <w:t>Композиционное решение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DE5FF3" w:rsidRPr="006A6B60" w:rsidRDefault="00DE5FF3" w:rsidP="00DE5FF3">
            <w:pPr>
              <w:rPr>
                <w:color w:val="000000"/>
                <w:sz w:val="18"/>
                <w:szCs w:val="18"/>
              </w:rPr>
            </w:pPr>
            <w:r w:rsidRPr="006A6B60">
              <w:rPr>
                <w:color w:val="000000"/>
                <w:sz w:val="18"/>
                <w:szCs w:val="18"/>
              </w:rPr>
              <w:t>Художественная выразительность</w:t>
            </w:r>
          </w:p>
        </w:tc>
        <w:tc>
          <w:tcPr>
            <w:tcW w:w="1498" w:type="dxa"/>
            <w:shd w:val="clear" w:color="auto" w:fill="auto"/>
            <w:hideMark/>
          </w:tcPr>
          <w:p w:rsidR="00DE5FF3" w:rsidRPr="006A6B60" w:rsidRDefault="00DE5FF3" w:rsidP="00DE5FF3">
            <w:pPr>
              <w:rPr>
                <w:color w:val="000000"/>
                <w:sz w:val="18"/>
                <w:szCs w:val="18"/>
              </w:rPr>
            </w:pPr>
            <w:r w:rsidRPr="006A6B60">
              <w:rPr>
                <w:color w:val="000000"/>
                <w:sz w:val="18"/>
                <w:szCs w:val="18"/>
              </w:rPr>
              <w:t>Креативность (оригинальность замысла)</w:t>
            </w:r>
          </w:p>
        </w:tc>
        <w:tc>
          <w:tcPr>
            <w:tcW w:w="1259" w:type="dxa"/>
            <w:shd w:val="clear" w:color="auto" w:fill="auto"/>
            <w:hideMark/>
          </w:tcPr>
          <w:p w:rsidR="00DE5FF3" w:rsidRPr="006A6B60" w:rsidRDefault="00DE5FF3" w:rsidP="00DE5FF3">
            <w:pPr>
              <w:rPr>
                <w:color w:val="000000"/>
                <w:sz w:val="18"/>
                <w:szCs w:val="18"/>
              </w:rPr>
            </w:pPr>
            <w:r w:rsidRPr="006A6B60">
              <w:rPr>
                <w:color w:val="000000"/>
                <w:sz w:val="18"/>
                <w:szCs w:val="18"/>
              </w:rPr>
              <w:t>Соответствие возрастной категории</w:t>
            </w:r>
          </w:p>
        </w:tc>
        <w:tc>
          <w:tcPr>
            <w:tcW w:w="1215" w:type="dxa"/>
            <w:shd w:val="clear" w:color="auto" w:fill="auto"/>
            <w:hideMark/>
          </w:tcPr>
          <w:p w:rsidR="00DE5FF3" w:rsidRPr="006A6B60" w:rsidRDefault="00DE5FF3" w:rsidP="00DE5FF3">
            <w:pPr>
              <w:rPr>
                <w:color w:val="000000"/>
                <w:sz w:val="18"/>
                <w:szCs w:val="18"/>
              </w:rPr>
            </w:pPr>
            <w:r w:rsidRPr="006A6B60">
              <w:rPr>
                <w:color w:val="000000"/>
                <w:sz w:val="18"/>
                <w:szCs w:val="18"/>
              </w:rPr>
              <w:t>Владение техникой и материалами</w:t>
            </w:r>
          </w:p>
        </w:tc>
        <w:tc>
          <w:tcPr>
            <w:tcW w:w="1566" w:type="dxa"/>
            <w:shd w:val="clear" w:color="auto" w:fill="auto"/>
            <w:hideMark/>
          </w:tcPr>
          <w:p w:rsidR="00DE5FF3" w:rsidRPr="006A6B60" w:rsidRDefault="00DE5FF3" w:rsidP="00DE5FF3">
            <w:pPr>
              <w:rPr>
                <w:color w:val="000000"/>
                <w:sz w:val="18"/>
                <w:szCs w:val="18"/>
              </w:rPr>
            </w:pPr>
            <w:r w:rsidRPr="006A6B60">
              <w:rPr>
                <w:color w:val="000000"/>
                <w:sz w:val="18"/>
                <w:szCs w:val="18"/>
              </w:rPr>
              <w:t>Цветовое решение / графическая культура</w:t>
            </w:r>
          </w:p>
        </w:tc>
        <w:tc>
          <w:tcPr>
            <w:tcW w:w="1603" w:type="dxa"/>
            <w:shd w:val="clear" w:color="auto" w:fill="auto"/>
            <w:hideMark/>
          </w:tcPr>
          <w:p w:rsidR="00DE5FF3" w:rsidRPr="006A6B60" w:rsidRDefault="00DE5FF3" w:rsidP="00DE5FF3">
            <w:pPr>
              <w:rPr>
                <w:color w:val="000000"/>
                <w:sz w:val="18"/>
                <w:szCs w:val="18"/>
              </w:rPr>
            </w:pPr>
            <w:r w:rsidRPr="006A6B60">
              <w:rPr>
                <w:color w:val="000000"/>
                <w:sz w:val="18"/>
                <w:szCs w:val="18"/>
              </w:rPr>
              <w:t>Эстетическое качество завершённой работы</w:t>
            </w:r>
          </w:p>
        </w:tc>
        <w:tc>
          <w:tcPr>
            <w:tcW w:w="1444" w:type="dxa"/>
            <w:shd w:val="clear" w:color="auto" w:fill="auto"/>
            <w:hideMark/>
          </w:tcPr>
          <w:p w:rsidR="00DE5FF3" w:rsidRPr="006A6B60" w:rsidRDefault="00DE5FF3" w:rsidP="00DE5FF3">
            <w:pPr>
              <w:rPr>
                <w:color w:val="000000"/>
              </w:rPr>
            </w:pPr>
            <w:r w:rsidRPr="006A6B60">
              <w:rPr>
                <w:color w:val="000000"/>
              </w:rPr>
              <w:t>ИТОГО</w:t>
            </w:r>
          </w:p>
        </w:tc>
      </w:tr>
      <w:tr w:rsidR="00DE5FF3" w:rsidRPr="00DE5FF3" w:rsidTr="0093086A">
        <w:trPr>
          <w:trHeight w:val="315"/>
        </w:trPr>
        <w:tc>
          <w:tcPr>
            <w:tcW w:w="416" w:type="dxa"/>
            <w:shd w:val="clear" w:color="auto" w:fill="auto"/>
            <w:hideMark/>
          </w:tcPr>
          <w:p w:rsidR="00DE5FF3" w:rsidRPr="00DE5FF3" w:rsidRDefault="00DE5FF3" w:rsidP="00DE5FF3">
            <w:pPr>
              <w:jc w:val="right"/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04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8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rFonts w:ascii="Calibri" w:hAnsi="Calibri" w:cs="Calibri"/>
                <w:color w:val="000000"/>
              </w:rPr>
            </w:pPr>
            <w:r w:rsidRPr="00DE5FF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E5FF3" w:rsidRPr="00DE5FF3" w:rsidTr="0093086A">
        <w:trPr>
          <w:trHeight w:val="315"/>
        </w:trPr>
        <w:tc>
          <w:tcPr>
            <w:tcW w:w="416" w:type="dxa"/>
            <w:shd w:val="clear" w:color="auto" w:fill="auto"/>
            <w:hideMark/>
          </w:tcPr>
          <w:p w:rsidR="00DE5FF3" w:rsidRPr="00DE5FF3" w:rsidRDefault="00DE5FF3" w:rsidP="00DE5FF3">
            <w:pPr>
              <w:jc w:val="right"/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04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8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rFonts w:ascii="Calibri" w:hAnsi="Calibri" w:cs="Calibri"/>
                <w:color w:val="000000"/>
              </w:rPr>
            </w:pPr>
            <w:r w:rsidRPr="00DE5FF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E5FF3" w:rsidRPr="00DE5FF3" w:rsidTr="0093086A">
        <w:trPr>
          <w:trHeight w:val="315"/>
        </w:trPr>
        <w:tc>
          <w:tcPr>
            <w:tcW w:w="416" w:type="dxa"/>
            <w:shd w:val="clear" w:color="auto" w:fill="auto"/>
            <w:hideMark/>
          </w:tcPr>
          <w:p w:rsidR="00DE5FF3" w:rsidRPr="00DE5FF3" w:rsidRDefault="00DE5FF3" w:rsidP="00DE5FF3">
            <w:pPr>
              <w:jc w:val="right"/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04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8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rFonts w:ascii="Calibri" w:hAnsi="Calibri" w:cs="Calibri"/>
                <w:color w:val="000000"/>
              </w:rPr>
            </w:pPr>
            <w:r w:rsidRPr="00DE5FF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E5FF3" w:rsidRPr="00DE5FF3" w:rsidTr="0093086A">
        <w:trPr>
          <w:trHeight w:val="315"/>
        </w:trPr>
        <w:tc>
          <w:tcPr>
            <w:tcW w:w="416" w:type="dxa"/>
            <w:shd w:val="clear" w:color="auto" w:fill="auto"/>
            <w:hideMark/>
          </w:tcPr>
          <w:p w:rsidR="00DE5FF3" w:rsidRPr="00DE5FF3" w:rsidRDefault="00DE5FF3" w:rsidP="00DE5FF3">
            <w:pPr>
              <w:jc w:val="right"/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4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8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rFonts w:ascii="Calibri" w:hAnsi="Calibri" w:cs="Calibri"/>
                <w:color w:val="000000"/>
              </w:rPr>
            </w:pPr>
            <w:r w:rsidRPr="00DE5FF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E5FF3" w:rsidRPr="00DE5FF3" w:rsidTr="0093086A">
        <w:trPr>
          <w:trHeight w:val="315"/>
        </w:trPr>
        <w:tc>
          <w:tcPr>
            <w:tcW w:w="416" w:type="dxa"/>
            <w:shd w:val="clear" w:color="auto" w:fill="auto"/>
            <w:hideMark/>
          </w:tcPr>
          <w:p w:rsidR="00DE5FF3" w:rsidRPr="00DE5FF3" w:rsidRDefault="00DE5FF3" w:rsidP="00DE5FF3">
            <w:pPr>
              <w:jc w:val="right"/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04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8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5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3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color w:val="000000"/>
                <w:sz w:val="18"/>
                <w:szCs w:val="18"/>
              </w:rPr>
            </w:pPr>
            <w:r w:rsidRPr="00DE5F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shd w:val="clear" w:color="auto" w:fill="auto"/>
            <w:hideMark/>
          </w:tcPr>
          <w:p w:rsidR="00DE5FF3" w:rsidRPr="00DE5FF3" w:rsidRDefault="00DE5FF3" w:rsidP="00DE5FF3">
            <w:pPr>
              <w:rPr>
                <w:rFonts w:ascii="Calibri" w:hAnsi="Calibri" w:cs="Calibri"/>
                <w:color w:val="000000"/>
              </w:rPr>
            </w:pPr>
            <w:r w:rsidRPr="00DE5FF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3086A" w:rsidTr="009308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9718" w:type="dxa"/>
          <w:trHeight w:val="315"/>
        </w:trPr>
        <w:tc>
          <w:tcPr>
            <w:tcW w:w="5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6A" w:rsidRDefault="0093086A">
            <w:pPr>
              <w:rPr>
                <w:color w:val="111827"/>
              </w:rPr>
            </w:pPr>
          </w:p>
          <w:p w:rsidR="0093086A" w:rsidRDefault="0093086A">
            <w:pPr>
              <w:rPr>
                <w:color w:val="111827"/>
              </w:rPr>
            </w:pPr>
            <w:r>
              <w:rPr>
                <w:color w:val="111827"/>
              </w:rPr>
              <w:t>Подпись эксперта:</w:t>
            </w:r>
            <w:r>
              <w:rPr>
                <w:color w:val="2C2C36"/>
              </w:rPr>
              <w:t xml:space="preserve"> ___________________________</w:t>
            </w:r>
          </w:p>
        </w:tc>
      </w:tr>
      <w:tr w:rsidR="0093086A" w:rsidTr="009308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9718" w:type="dxa"/>
          <w:trHeight w:val="315"/>
        </w:trPr>
        <w:tc>
          <w:tcPr>
            <w:tcW w:w="5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6A" w:rsidRDefault="0093086A" w:rsidP="0093086A">
            <w:pPr>
              <w:rPr>
                <w:color w:val="111827"/>
              </w:rPr>
            </w:pPr>
            <w:r>
              <w:rPr>
                <w:color w:val="111827"/>
              </w:rPr>
              <w:t>ФИО эксперта:</w:t>
            </w:r>
            <w:r>
              <w:rPr>
                <w:color w:val="2C2C36"/>
              </w:rPr>
              <w:t xml:space="preserve"> _______________________________</w:t>
            </w:r>
          </w:p>
        </w:tc>
      </w:tr>
      <w:tr w:rsidR="0093086A" w:rsidTr="009308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9718" w:type="dxa"/>
          <w:trHeight w:val="315"/>
        </w:trPr>
        <w:tc>
          <w:tcPr>
            <w:tcW w:w="5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86A" w:rsidRDefault="0093086A">
            <w:pPr>
              <w:rPr>
                <w:color w:val="111827"/>
              </w:rPr>
            </w:pPr>
            <w:r>
              <w:rPr>
                <w:color w:val="111827"/>
              </w:rPr>
              <w:t>Дата:</w:t>
            </w:r>
            <w:r>
              <w:rPr>
                <w:color w:val="2C2C36"/>
              </w:rPr>
              <w:t xml:space="preserve"> «____» ______________ 2025 г.</w:t>
            </w:r>
          </w:p>
        </w:tc>
      </w:tr>
    </w:tbl>
    <w:p w:rsidR="00DE5FF3" w:rsidRPr="00626713" w:rsidRDefault="00DE5FF3" w:rsidP="00E12F33">
      <w:pPr>
        <w:jc w:val="center"/>
      </w:pPr>
    </w:p>
    <w:sectPr w:rsidR="00DE5FF3" w:rsidRPr="00626713" w:rsidSect="00DE5FF3">
      <w:pgSz w:w="16838" w:h="11906" w:orient="landscape"/>
      <w:pgMar w:top="1134" w:right="1304" w:bottom="113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DejaVu 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Droid Sans Fallback">
    <w:altName w:val="MS Mincho"/>
    <w:charset w:val="80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CJK SC Regular">
    <w:altName w:val="MS Gothic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5872F71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9">
    <w:nsid w:val="0DE115B9"/>
    <w:multiLevelType w:val="multilevel"/>
    <w:tmpl w:val="1F488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0A665CB"/>
    <w:multiLevelType w:val="multilevel"/>
    <w:tmpl w:val="D690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26C76D3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12">
    <w:nsid w:val="130309A5"/>
    <w:multiLevelType w:val="multilevel"/>
    <w:tmpl w:val="459E2B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13">
    <w:nsid w:val="1DD93C19"/>
    <w:multiLevelType w:val="multilevel"/>
    <w:tmpl w:val="7D9C3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2BA1073B"/>
    <w:multiLevelType w:val="multilevel"/>
    <w:tmpl w:val="106A06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11B26CE"/>
    <w:multiLevelType w:val="multilevel"/>
    <w:tmpl w:val="C2C8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14C6611"/>
    <w:multiLevelType w:val="hybridMultilevel"/>
    <w:tmpl w:val="C7DA71FC"/>
    <w:lvl w:ilvl="0" w:tplc="C8782E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0C20A5"/>
    <w:multiLevelType w:val="multilevel"/>
    <w:tmpl w:val="2AA4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4D74B35"/>
    <w:multiLevelType w:val="multilevel"/>
    <w:tmpl w:val="FEA4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71E4B7A"/>
    <w:multiLevelType w:val="hybridMultilevel"/>
    <w:tmpl w:val="31EEE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B10D0C"/>
    <w:multiLevelType w:val="multilevel"/>
    <w:tmpl w:val="71A0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9D09DD"/>
    <w:multiLevelType w:val="multilevel"/>
    <w:tmpl w:val="1824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6C6762"/>
    <w:multiLevelType w:val="hybridMultilevel"/>
    <w:tmpl w:val="EF5EA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553D38"/>
    <w:multiLevelType w:val="hybridMultilevel"/>
    <w:tmpl w:val="2A6006B6"/>
    <w:lvl w:ilvl="0" w:tplc="F61415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03211E"/>
    <w:multiLevelType w:val="multilevel"/>
    <w:tmpl w:val="6352A97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25">
    <w:nsid w:val="549A5B3C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26">
    <w:nsid w:val="57AE6A79"/>
    <w:multiLevelType w:val="multilevel"/>
    <w:tmpl w:val="F47A8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AD63C0"/>
    <w:multiLevelType w:val="multilevel"/>
    <w:tmpl w:val="04AA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26E631C"/>
    <w:multiLevelType w:val="multilevel"/>
    <w:tmpl w:val="060C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9">
    <w:nsid w:val="6EC70C21"/>
    <w:multiLevelType w:val="multilevel"/>
    <w:tmpl w:val="021E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0106A39"/>
    <w:multiLevelType w:val="multilevel"/>
    <w:tmpl w:val="C4046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31">
    <w:nsid w:val="7655647A"/>
    <w:multiLevelType w:val="multilevel"/>
    <w:tmpl w:val="E72A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4"/>
  </w:num>
  <w:num w:numId="10">
    <w:abstractNumId w:val="26"/>
  </w:num>
  <w:num w:numId="11">
    <w:abstractNumId w:val="25"/>
  </w:num>
  <w:num w:numId="12">
    <w:abstractNumId w:val="24"/>
  </w:num>
  <w:num w:numId="13">
    <w:abstractNumId w:val="12"/>
  </w:num>
  <w:num w:numId="14">
    <w:abstractNumId w:val="23"/>
  </w:num>
  <w:num w:numId="15">
    <w:abstractNumId w:val="8"/>
  </w:num>
  <w:num w:numId="16">
    <w:abstractNumId w:val="11"/>
  </w:num>
  <w:num w:numId="17">
    <w:abstractNumId w:val="15"/>
  </w:num>
  <w:num w:numId="18">
    <w:abstractNumId w:val="9"/>
  </w:num>
  <w:num w:numId="19">
    <w:abstractNumId w:val="18"/>
  </w:num>
  <w:num w:numId="20">
    <w:abstractNumId w:val="27"/>
  </w:num>
  <w:num w:numId="21">
    <w:abstractNumId w:val="29"/>
  </w:num>
  <w:num w:numId="22">
    <w:abstractNumId w:val="31"/>
  </w:num>
  <w:num w:numId="23">
    <w:abstractNumId w:val="10"/>
  </w:num>
  <w:num w:numId="24">
    <w:abstractNumId w:val="17"/>
  </w:num>
  <w:num w:numId="25">
    <w:abstractNumId w:val="21"/>
  </w:num>
  <w:num w:numId="26">
    <w:abstractNumId w:val="20"/>
  </w:num>
  <w:num w:numId="27">
    <w:abstractNumId w:val="13"/>
  </w:num>
  <w:num w:numId="28">
    <w:abstractNumId w:val="28"/>
  </w:num>
  <w:num w:numId="29">
    <w:abstractNumId w:val="30"/>
  </w:num>
  <w:num w:numId="30">
    <w:abstractNumId w:val="19"/>
  </w:num>
  <w:num w:numId="31">
    <w:abstractNumId w:val="22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492"/>
    <w:rsid w:val="00044A2F"/>
    <w:rsid w:val="00063EF5"/>
    <w:rsid w:val="00066939"/>
    <w:rsid w:val="000836A9"/>
    <w:rsid w:val="0009451E"/>
    <w:rsid w:val="000B24C6"/>
    <w:rsid w:val="000C0800"/>
    <w:rsid w:val="000C20CB"/>
    <w:rsid w:val="000E0EA7"/>
    <w:rsid w:val="00167609"/>
    <w:rsid w:val="00176CF0"/>
    <w:rsid w:val="001A0576"/>
    <w:rsid w:val="001B1564"/>
    <w:rsid w:val="002021C4"/>
    <w:rsid w:val="0021342A"/>
    <w:rsid w:val="0022040B"/>
    <w:rsid w:val="00221170"/>
    <w:rsid w:val="0025450B"/>
    <w:rsid w:val="00254C52"/>
    <w:rsid w:val="002727D4"/>
    <w:rsid w:val="0029113F"/>
    <w:rsid w:val="00331D34"/>
    <w:rsid w:val="003338E9"/>
    <w:rsid w:val="00392DB1"/>
    <w:rsid w:val="0041347E"/>
    <w:rsid w:val="00461951"/>
    <w:rsid w:val="004630B7"/>
    <w:rsid w:val="00477871"/>
    <w:rsid w:val="004C3577"/>
    <w:rsid w:val="005153CF"/>
    <w:rsid w:val="00530915"/>
    <w:rsid w:val="005341E7"/>
    <w:rsid w:val="00556771"/>
    <w:rsid w:val="005637FC"/>
    <w:rsid w:val="00572BEC"/>
    <w:rsid w:val="0058534D"/>
    <w:rsid w:val="00595965"/>
    <w:rsid w:val="00626713"/>
    <w:rsid w:val="0062762A"/>
    <w:rsid w:val="006632FD"/>
    <w:rsid w:val="00683AB4"/>
    <w:rsid w:val="00690ADC"/>
    <w:rsid w:val="006A213A"/>
    <w:rsid w:val="006A6B60"/>
    <w:rsid w:val="006C2CDF"/>
    <w:rsid w:val="00724A25"/>
    <w:rsid w:val="0076751D"/>
    <w:rsid w:val="00782602"/>
    <w:rsid w:val="007950E0"/>
    <w:rsid w:val="007E053D"/>
    <w:rsid w:val="00855931"/>
    <w:rsid w:val="00882515"/>
    <w:rsid w:val="008943D3"/>
    <w:rsid w:val="008A0AB6"/>
    <w:rsid w:val="008D4084"/>
    <w:rsid w:val="00900218"/>
    <w:rsid w:val="00903B82"/>
    <w:rsid w:val="0093086A"/>
    <w:rsid w:val="00956ECA"/>
    <w:rsid w:val="009847BD"/>
    <w:rsid w:val="009A78AD"/>
    <w:rsid w:val="009B3660"/>
    <w:rsid w:val="00A02A26"/>
    <w:rsid w:val="00A14E95"/>
    <w:rsid w:val="00A56CFF"/>
    <w:rsid w:val="00A62243"/>
    <w:rsid w:val="00A63E9A"/>
    <w:rsid w:val="00A77B9D"/>
    <w:rsid w:val="00AA0D38"/>
    <w:rsid w:val="00AA2441"/>
    <w:rsid w:val="00AF2FD9"/>
    <w:rsid w:val="00B204C4"/>
    <w:rsid w:val="00B22278"/>
    <w:rsid w:val="00B513A6"/>
    <w:rsid w:val="00B7792A"/>
    <w:rsid w:val="00B96EE8"/>
    <w:rsid w:val="00BD0271"/>
    <w:rsid w:val="00BE4A8F"/>
    <w:rsid w:val="00C53AAD"/>
    <w:rsid w:val="00C86C68"/>
    <w:rsid w:val="00CA27F1"/>
    <w:rsid w:val="00D615E9"/>
    <w:rsid w:val="00D74EBD"/>
    <w:rsid w:val="00DB5202"/>
    <w:rsid w:val="00DE5FF3"/>
    <w:rsid w:val="00DF05D8"/>
    <w:rsid w:val="00E0109E"/>
    <w:rsid w:val="00E12F33"/>
    <w:rsid w:val="00E7675B"/>
    <w:rsid w:val="00E83C87"/>
    <w:rsid w:val="00F06267"/>
    <w:rsid w:val="00F07369"/>
    <w:rsid w:val="00F15492"/>
    <w:rsid w:val="00F20325"/>
    <w:rsid w:val="00F46D5C"/>
    <w:rsid w:val="00F53FFF"/>
    <w:rsid w:val="00F9005F"/>
    <w:rsid w:val="00F91103"/>
    <w:rsid w:val="00F92C62"/>
    <w:rsid w:val="00FC18CF"/>
    <w:rsid w:val="00FC4F54"/>
    <w:rsid w:val="00FE1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04C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792A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492"/>
    <w:rPr>
      <w:color w:val="000080"/>
      <w:u w:val="single"/>
    </w:rPr>
  </w:style>
  <w:style w:type="paragraph" w:customStyle="1" w:styleId="a4">
    <w:name w:val="Содержимое таблицы"/>
    <w:basedOn w:val="a"/>
    <w:rsid w:val="00F15492"/>
    <w:pPr>
      <w:suppressLineNumbers/>
      <w:suppressAutoHyphens/>
    </w:pPr>
    <w:rPr>
      <w:rFonts w:ascii="Liberation Serif" w:eastAsia="Droid Sans Fallback" w:hAnsi="Liberation Serif" w:cs="FreeSans"/>
      <w:kern w:val="1"/>
    </w:rPr>
  </w:style>
  <w:style w:type="paragraph" w:styleId="a5">
    <w:name w:val="List Paragraph"/>
    <w:basedOn w:val="a"/>
    <w:uiPriority w:val="34"/>
    <w:qFormat/>
    <w:rsid w:val="0058534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B204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rsid w:val="00A02A26"/>
    <w:pPr>
      <w:spacing w:after="0"/>
    </w:pPr>
    <w:rPr>
      <w:rFonts w:ascii="Arial" w:eastAsia="Arial" w:hAnsi="Arial" w:cs="Arial"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B7792A"/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eastAsia="zh-CN" w:bidi="hi-IN"/>
    </w:rPr>
  </w:style>
  <w:style w:type="character" w:styleId="a6">
    <w:name w:val="Strong"/>
    <w:basedOn w:val="a0"/>
    <w:uiPriority w:val="22"/>
    <w:qFormat/>
    <w:rsid w:val="00B22278"/>
    <w:rPr>
      <w:b/>
      <w:bCs/>
    </w:rPr>
  </w:style>
  <w:style w:type="paragraph" w:styleId="a7">
    <w:name w:val="No Spacing"/>
    <w:uiPriority w:val="1"/>
    <w:qFormat/>
    <w:rsid w:val="006267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Normal (Web)"/>
    <w:basedOn w:val="a"/>
    <w:rsid w:val="00E12F33"/>
    <w:pPr>
      <w:suppressAutoHyphens/>
      <w:spacing w:before="280" w:after="280"/>
    </w:pPr>
    <w:rPr>
      <w:color w:val="000000"/>
    </w:rPr>
  </w:style>
  <w:style w:type="paragraph" w:styleId="a9">
    <w:name w:val="Body Text"/>
    <w:basedOn w:val="a"/>
    <w:link w:val="aa"/>
    <w:rsid w:val="00E12F33"/>
    <w:pPr>
      <w:suppressAutoHyphens/>
      <w:spacing w:after="140" w:line="288" w:lineRule="auto"/>
    </w:pPr>
  </w:style>
  <w:style w:type="character" w:customStyle="1" w:styleId="aa">
    <w:name w:val="Основной текст Знак"/>
    <w:basedOn w:val="a0"/>
    <w:link w:val="a9"/>
    <w:rsid w:val="00E12F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s-markdown-paragraph">
    <w:name w:val="ds-markdown-paragraph"/>
    <w:basedOn w:val="a"/>
    <w:rsid w:val="00F53FFF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F53FF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04C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792A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492"/>
    <w:rPr>
      <w:color w:val="000080"/>
      <w:u w:val="single"/>
    </w:rPr>
  </w:style>
  <w:style w:type="paragraph" w:customStyle="1" w:styleId="a4">
    <w:name w:val="Содержимое таблицы"/>
    <w:basedOn w:val="a"/>
    <w:rsid w:val="00F15492"/>
    <w:pPr>
      <w:suppressLineNumbers/>
      <w:suppressAutoHyphens/>
    </w:pPr>
    <w:rPr>
      <w:rFonts w:ascii="Liberation Serif" w:eastAsia="Droid Sans Fallback" w:hAnsi="Liberation Serif" w:cs="FreeSans"/>
      <w:kern w:val="1"/>
    </w:rPr>
  </w:style>
  <w:style w:type="paragraph" w:styleId="a5">
    <w:name w:val="List Paragraph"/>
    <w:basedOn w:val="a"/>
    <w:uiPriority w:val="34"/>
    <w:qFormat/>
    <w:rsid w:val="0058534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B204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rsid w:val="00A02A26"/>
    <w:pPr>
      <w:spacing w:after="0"/>
    </w:pPr>
    <w:rPr>
      <w:rFonts w:ascii="Arial" w:eastAsia="Arial" w:hAnsi="Arial" w:cs="Arial"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B7792A"/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eastAsia="zh-CN" w:bidi="hi-IN"/>
    </w:rPr>
  </w:style>
  <w:style w:type="character" w:styleId="a6">
    <w:name w:val="Strong"/>
    <w:basedOn w:val="a0"/>
    <w:uiPriority w:val="22"/>
    <w:qFormat/>
    <w:rsid w:val="00B22278"/>
    <w:rPr>
      <w:b/>
      <w:bCs/>
    </w:rPr>
  </w:style>
  <w:style w:type="paragraph" w:styleId="a7">
    <w:name w:val="No Spacing"/>
    <w:uiPriority w:val="1"/>
    <w:qFormat/>
    <w:rsid w:val="006267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Normal (Web)"/>
    <w:basedOn w:val="a"/>
    <w:rsid w:val="00E12F33"/>
    <w:pPr>
      <w:suppressAutoHyphens/>
      <w:spacing w:before="280" w:after="280"/>
    </w:pPr>
    <w:rPr>
      <w:color w:val="000000"/>
    </w:rPr>
  </w:style>
  <w:style w:type="paragraph" w:styleId="a9">
    <w:name w:val="Body Text"/>
    <w:basedOn w:val="a"/>
    <w:link w:val="aa"/>
    <w:rsid w:val="00E12F33"/>
    <w:pPr>
      <w:suppressAutoHyphens/>
      <w:spacing w:after="140" w:line="288" w:lineRule="auto"/>
    </w:pPr>
  </w:style>
  <w:style w:type="character" w:customStyle="1" w:styleId="aa">
    <w:name w:val="Основной текст Знак"/>
    <w:basedOn w:val="a0"/>
    <w:link w:val="a9"/>
    <w:rsid w:val="00E12F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s-markdown-paragraph">
    <w:name w:val="ds-markdown-paragraph"/>
    <w:basedOn w:val="a"/>
    <w:rsid w:val="00F53FFF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F53F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5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s.krsne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eda_200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da_2001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2371</Words>
  <Characters>13517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Admin-203</cp:lastModifiedBy>
  <cp:revision>2</cp:revision>
  <dcterms:created xsi:type="dcterms:W3CDTF">2025-11-10T06:52:00Z</dcterms:created>
  <dcterms:modified xsi:type="dcterms:W3CDTF">2025-11-10T06:52:00Z</dcterms:modified>
</cp:coreProperties>
</file>