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Рекомендация проведения </w:t>
      </w:r>
      <w:r w:rsidR="001B61D3">
        <w:rPr>
          <w:rFonts w:ascii="Times New Roman" w:hAnsi="Times New Roman" w:cs="Times New Roman"/>
          <w:b/>
          <w:bCs/>
          <w:sz w:val="28"/>
          <w:szCs w:val="28"/>
        </w:rPr>
        <w:t>финального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этапа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конкурса профессионального мастерства по направлению 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35884">
        <w:rPr>
          <w:rFonts w:ascii="Times New Roman" w:hAnsi="Times New Roman" w:cs="Times New Roman"/>
          <w:b/>
          <w:bCs/>
          <w:sz w:val="28"/>
          <w:szCs w:val="28"/>
        </w:rPr>
        <w:t>Графический дизайн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рамках городского Фестиваля профессиональных проб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F15492" w:rsidRDefault="001B61D3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Финальный</w:t>
      </w:r>
      <w:r w:rsidR="00F15492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  <w:r w:rsidR="00F15492">
        <w:rPr>
          <w:rFonts w:ascii="Times New Roman" w:hAnsi="Times New Roman" w:cs="Times New Roman"/>
          <w:sz w:val="28"/>
          <w:szCs w:val="28"/>
        </w:rPr>
        <w:t xml:space="preserve"> конкурса проводится в рамках городского Фестиваля профессиональных проб. 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Настоящая рекомендация устанавливают порядок и условия проведения конкурса профессионального мастерства. Конкурс проводится в виде соревнований и является личным первенством среди обучающихся </w:t>
      </w:r>
      <w:r w:rsidR="000542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</w:t>
      </w:r>
      <w:r w:rsidR="001B61D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классов  общеобразовательных учреждений  города Красноярска.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являются: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05429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C35884" w:rsidRPr="00C3588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B61D3">
        <w:rPr>
          <w:rFonts w:ascii="Times New Roman" w:hAnsi="Times New Roman" w:cs="Times New Roman"/>
          <w:b/>
          <w:bCs/>
          <w:sz w:val="28"/>
          <w:szCs w:val="28"/>
        </w:rPr>
        <w:t>февраля</w:t>
      </w:r>
      <w:r w:rsidR="002862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B61D3">
        <w:rPr>
          <w:rFonts w:ascii="Times New Roman" w:hAnsi="Times New Roman" w:cs="Times New Roman"/>
          <w:b/>
          <w:bCs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 в 1</w:t>
      </w:r>
      <w:r w:rsidR="00C35884" w:rsidRPr="00C3588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Основной целью проведения конкурса является повышение профессионального мастерства, значимости и престижа направления «</w:t>
      </w:r>
      <w:r w:rsidR="00C358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Графический дизайн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», раскрытие способностей и творческого потенциала обучающихся.</w:t>
      </w:r>
    </w:p>
    <w:p w:rsidR="00F15492" w:rsidRDefault="00F15492" w:rsidP="00F1549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формы и методы закрепления полученных знаний;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степень обученности и мастерства обучающихся;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внедрить в образовательный процесс прогрессивные технологии, рациональные приемы и методы труда;</w:t>
      </w:r>
    </w:p>
    <w:p w:rsidR="00F15492" w:rsidRDefault="00F15492" w:rsidP="00F15492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сформировать позитивное отношение к направлению «</w:t>
      </w:r>
      <w:r w:rsidR="00C358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Графический дизайн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F15492" w:rsidRDefault="00F15492" w:rsidP="00F15492">
      <w:pPr>
        <w:tabs>
          <w:tab w:val="center" w:pos="503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ab/>
      </w:r>
    </w:p>
    <w:p w:rsidR="00F15492" w:rsidRDefault="00F15492" w:rsidP="00F15492">
      <w:pPr>
        <w:spacing w:after="0" w:line="240" w:lineRule="auto"/>
        <w:jc w:val="center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и сроки проведения конкурса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Конкурс состоит из практического модуля.</w:t>
      </w:r>
    </w:p>
    <w:p w:rsidR="00F15492" w:rsidRPr="009D0E32" w:rsidRDefault="00F15492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Время выполнения — </w:t>
      </w:r>
      <w:r w:rsidR="0005429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6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0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минут.</w:t>
      </w:r>
    </w:p>
    <w:p w:rsidR="00F15492" w:rsidRPr="00C35884" w:rsidRDefault="00C35884" w:rsidP="00F15492">
      <w:pPr>
        <w:widowControl w:val="0"/>
        <w:suppressAutoHyphens/>
        <w:spacing w:after="0" w:line="240" w:lineRule="auto"/>
        <w:ind w:left="1134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Участники получают задание – создать фирменный стиль блокнота/ежедневник. Дизайн должен быть выполнен в двух предложенных графических редакторах</w:t>
      </w:r>
      <w:r w:rsidRPr="00C358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: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Figma</w:t>
      </w:r>
      <w:proofErr w:type="spellEnd"/>
      <w:r w:rsidRPr="00C358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или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Gimp</w:t>
      </w:r>
      <w:r w:rsidRPr="00C358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.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Файл должен быть формата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png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, с подписью ФИО и названия работы. </w:t>
      </w:r>
    </w:p>
    <w:p w:rsidR="00F15492" w:rsidRPr="009D0E3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Задание считается выполненным, если модуль сделан в основное время</w:t>
      </w:r>
      <w:r w:rsidR="009D0E32"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и</w:t>
      </w:r>
      <w:r w:rsidRPr="009D0E3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в полном объёме.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После выполнения задания конкурсант должен получить подтверждение эксперта. Время выполнения задания проставляет эксперт.</w:t>
      </w:r>
    </w:p>
    <w:p w:rsidR="00F15492" w:rsidRDefault="00F15492" w:rsidP="00F15492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результат задания складывается из оценок составляющих его элементов: 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соблюдение правил по технике безопасности;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норм времени;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профессиональный подход;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и время выполнения модуля;</w:t>
      </w:r>
    </w:p>
    <w:p w:rsidR="00F15492" w:rsidRDefault="00F15492" w:rsidP="00F15492">
      <w:pPr>
        <w:widowControl w:val="0"/>
        <w:numPr>
          <w:ilvl w:val="3"/>
          <w:numId w:val="5"/>
        </w:numPr>
        <w:tabs>
          <w:tab w:val="left" w:pos="1125"/>
        </w:tabs>
        <w:suppressAutoHyphens/>
        <w:spacing w:after="0" w:line="240" w:lineRule="auto"/>
        <w:ind w:left="375" w:firstLine="1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творчество, инициатива, находчивость конкурсантов.</w:t>
      </w: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</w:p>
    <w:p w:rsidR="00F15492" w:rsidRDefault="00F15492" w:rsidP="00F15492">
      <w:pPr>
        <w:tabs>
          <w:tab w:val="left" w:pos="1125"/>
        </w:tabs>
        <w:spacing w:after="0" w:line="240" w:lineRule="auto"/>
        <w:ind w:left="3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5. При несоблюдении технологии и грубых нарушений правил безопасности труда участник конкурса отстраняется от дальнейшего выполнения конкурсного задания.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Дата проведения конкурса: </w:t>
      </w:r>
      <w:r w:rsidR="0005429C">
        <w:rPr>
          <w:rFonts w:ascii="Times New Roman" w:hAnsi="Times New Roman" w:cs="Times New Roman"/>
          <w:bCs/>
          <w:sz w:val="28"/>
          <w:szCs w:val="28"/>
        </w:rPr>
        <w:t>1</w:t>
      </w:r>
      <w:r w:rsidR="00C35884">
        <w:rPr>
          <w:rFonts w:ascii="Times New Roman" w:hAnsi="Times New Roman" w:cs="Times New Roman"/>
          <w:bCs/>
          <w:sz w:val="28"/>
          <w:szCs w:val="28"/>
        </w:rPr>
        <w:t>6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61D3">
        <w:rPr>
          <w:rFonts w:ascii="Times New Roman" w:hAnsi="Times New Roman" w:cs="Times New Roman"/>
          <w:bCs/>
          <w:sz w:val="28"/>
          <w:szCs w:val="28"/>
        </w:rPr>
        <w:t>февраля</w:t>
      </w:r>
      <w:r w:rsidRPr="00F15492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1B61D3">
        <w:rPr>
          <w:rFonts w:ascii="Times New Roman" w:hAnsi="Times New Roman" w:cs="Times New Roman"/>
          <w:bCs/>
          <w:sz w:val="28"/>
          <w:szCs w:val="28"/>
        </w:rPr>
        <w:t>6</w:t>
      </w:r>
      <w:r w:rsidR="007E41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15492">
        <w:rPr>
          <w:rFonts w:ascii="Times New Roman" w:hAnsi="Times New Roman" w:cs="Times New Roman"/>
          <w:bCs/>
          <w:sz w:val="28"/>
          <w:szCs w:val="28"/>
        </w:rPr>
        <w:t>года в 1</w:t>
      </w:r>
      <w:r w:rsidR="00C35884">
        <w:rPr>
          <w:rFonts w:ascii="Times New Roman" w:hAnsi="Times New Roman" w:cs="Times New Roman"/>
          <w:bCs/>
          <w:sz w:val="28"/>
          <w:szCs w:val="28"/>
        </w:rPr>
        <w:t>4</w:t>
      </w:r>
      <w:r w:rsidRPr="00F15492">
        <w:rPr>
          <w:rFonts w:ascii="Times New Roman" w:hAnsi="Times New Roman" w:cs="Times New Roman"/>
          <w:bCs/>
          <w:sz w:val="28"/>
          <w:szCs w:val="28"/>
        </w:rPr>
        <w:t>.00 ч.</w:t>
      </w:r>
    </w:p>
    <w:p w:rsidR="00F15492" w:rsidRDefault="00F15492" w:rsidP="00F15492">
      <w:pPr>
        <w:widowControl w:val="0"/>
        <w:suppressAutoHyphens/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>7. Место проведения: МАОУ ДО «Центр профессионального самоопределения», ул. Устиновича, 24а.</w:t>
      </w:r>
    </w:p>
    <w:p w:rsidR="00F15492" w:rsidRDefault="00F15492" w:rsidP="00F15492">
      <w:pPr>
        <w:spacing w:after="0" w:line="240" w:lineRule="auto"/>
        <w:ind w:firstLine="1125"/>
        <w:rPr>
          <w:rFonts w:ascii="Times New Roman" w:hAnsi="Times New Roman" w:cs="Times New Roman"/>
          <w:b/>
          <w:bCs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Жюри и оценка результатов конкурса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 сотрудники МАОУ ДО «Центр профессионального самоопределения».</w:t>
      </w:r>
    </w:p>
    <w:p w:rsidR="00F15492" w:rsidRDefault="00F15492" w:rsidP="00F15492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Жюри ведёт наблюдение за работой участников конкурса, даёт оценку правильности выполнения задания, подводит итоги.</w:t>
      </w:r>
    </w:p>
    <w:p w:rsidR="00F15492" w:rsidRDefault="00F15492" w:rsidP="00F15492">
      <w:pPr>
        <w:widowControl w:val="0"/>
        <w:numPr>
          <w:ilvl w:val="0"/>
          <w:numId w:val="7"/>
        </w:numPr>
        <w:tabs>
          <w:tab w:val="left" w:pos="79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Общий итог конкурса проводится по результатам участия.</w:t>
      </w: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5492" w:rsidRDefault="00F15492" w:rsidP="00F15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Контактная информация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образовательное учреждение дополнительного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«Центр профессионального самоопределения»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г. Красноярск, ул. Устиновича, 24а,</w:t>
      </w:r>
    </w:p>
    <w:p w:rsidR="00F15492" w:rsidRPr="00C35884" w:rsidRDefault="00C35884" w:rsidP="00F1549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Вдовин Никита Андреевич</w:t>
      </w:r>
      <w:r w:rsidR="0028625C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, педагог дополнительного образования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структурного подразделения «Цифра», т.р. 245-59-97, 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e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-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="00F15492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:</w:t>
      </w:r>
      <w:r w:rsidRPr="00C358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 xml:space="preserve">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nikita</w:t>
      </w:r>
      <w:proofErr w:type="spellEnd"/>
      <w:r w:rsidRPr="00C358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vdovin</w:t>
      </w:r>
      <w:proofErr w:type="spellEnd"/>
      <w:r w:rsidRPr="00C358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1997@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mail</w:t>
      </w:r>
      <w:r w:rsidRPr="00C35884">
        <w:rPr>
          <w:rFonts w:ascii="Times New Roman" w:eastAsia="DejaVu Sans" w:hAnsi="Times New Roman" w:cs="Times New Roman"/>
          <w:kern w:val="1"/>
          <w:sz w:val="28"/>
          <w:szCs w:val="28"/>
          <w:lang w:eastAsia="zh-CN" w:bidi="hi-IN"/>
        </w:rPr>
        <w:t>.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val="en-US" w:eastAsia="zh-CN" w:bidi="hi-IN"/>
        </w:rPr>
        <w:t>ru</w:t>
      </w:r>
      <w:proofErr w:type="spellEnd"/>
    </w:p>
    <w:p w:rsidR="00F15492" w:rsidRDefault="00F15492" w:rsidP="00F154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429C" w:rsidRDefault="0005429C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05429C" w:rsidSect="00F15492">
      <w:pgSz w:w="11906" w:h="16838"/>
      <w:pgMar w:top="1134" w:right="1134" w:bottom="130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DejaVu Sans">
    <w:altName w:val="DFGothic-EB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kern w:val="1"/>
        <w:sz w:val="28"/>
        <w:szCs w:val="28"/>
        <w:lang w:val="ru-RU" w:eastAsia="zh-CN" w:bidi="hi-I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DejaVu Sans" w:hAnsi="Times New Roman" w:cs="Times New Roman"/>
        <w:b w:val="0"/>
        <w:bCs w:val="0"/>
        <w:kern w:val="1"/>
        <w:sz w:val="28"/>
        <w:szCs w:val="28"/>
        <w:lang w:val="ru-RU" w:eastAsia="zh-CN" w:bidi="hi-I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8"/>
        <w:szCs w:val="2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492"/>
    <w:rsid w:val="0005429C"/>
    <w:rsid w:val="00066939"/>
    <w:rsid w:val="00167609"/>
    <w:rsid w:val="001B61D3"/>
    <w:rsid w:val="0028625C"/>
    <w:rsid w:val="002A75BF"/>
    <w:rsid w:val="0076751D"/>
    <w:rsid w:val="007E410C"/>
    <w:rsid w:val="009D0E32"/>
    <w:rsid w:val="00AC6CF9"/>
    <w:rsid w:val="00AE5A94"/>
    <w:rsid w:val="00C35884"/>
    <w:rsid w:val="00C53AAD"/>
    <w:rsid w:val="00F15492"/>
    <w:rsid w:val="00FE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BC4A9"/>
  <w15:docId w15:val="{42E1DB25-F4A8-4B0A-8847-C14DD333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5492"/>
    <w:rPr>
      <w:color w:val="000080"/>
      <w:u w:val="single"/>
    </w:rPr>
  </w:style>
  <w:style w:type="paragraph" w:customStyle="1" w:styleId="a4">
    <w:name w:val="Содержимое таблицы"/>
    <w:basedOn w:val="a"/>
    <w:rsid w:val="00F15492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PC302</cp:lastModifiedBy>
  <cp:revision>6</cp:revision>
  <dcterms:created xsi:type="dcterms:W3CDTF">2024-10-23T04:23:00Z</dcterms:created>
  <dcterms:modified xsi:type="dcterms:W3CDTF">2026-03-16T08:14:00Z</dcterms:modified>
</cp:coreProperties>
</file>